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A1322" w14:textId="3288938E" w:rsidR="00A15C24" w:rsidRPr="006C5DAD" w:rsidRDefault="00A15C24" w:rsidP="00A15C24">
      <w:pPr>
        <w:rPr>
          <w:rFonts w:ascii="Arial" w:hAnsi="Arial" w:cs="Arial"/>
        </w:rPr>
      </w:pPr>
      <w:r w:rsidRPr="006C5DAD">
        <w:rPr>
          <w:rFonts w:ascii="Arial" w:hAnsi="Arial" w:cs="Arial"/>
        </w:rPr>
        <w:t xml:space="preserve">Signed by </w:t>
      </w:r>
      <w:r w:rsidRPr="006C5DAD">
        <w:rPr>
          <w:rFonts w:ascii="Arial" w:hAnsi="Arial" w:cs="Arial"/>
        </w:rPr>
        <w:tab/>
      </w:r>
      <w:r w:rsidRPr="006C5DAD">
        <w:rPr>
          <w:rFonts w:ascii="Arial" w:hAnsi="Arial" w:cs="Arial"/>
        </w:rPr>
        <w:tab/>
      </w:r>
      <w:r w:rsidRPr="006C5DAD">
        <w:rPr>
          <w:rFonts w:ascii="Arial" w:hAnsi="Arial" w:cs="Arial"/>
        </w:rPr>
        <w:tab/>
      </w:r>
      <w:r w:rsidRPr="006C5DAD">
        <w:rPr>
          <w:rFonts w:ascii="Arial" w:hAnsi="Arial" w:cs="Arial"/>
        </w:rPr>
        <w:tab/>
      </w:r>
      <w:r w:rsidRPr="006C5DAD">
        <w:rPr>
          <w:rFonts w:ascii="Arial" w:hAnsi="Arial" w:cs="Arial"/>
        </w:rPr>
        <w:tab/>
      </w:r>
      <w:r w:rsidRPr="006C5DAD">
        <w:rPr>
          <w:rFonts w:ascii="Arial" w:hAnsi="Arial" w:cs="Arial"/>
        </w:rPr>
        <w:tab/>
      </w:r>
      <w:r w:rsidRPr="006C5DAD">
        <w:rPr>
          <w:rFonts w:ascii="Arial" w:hAnsi="Arial" w:cs="Arial"/>
        </w:rPr>
        <w:tab/>
      </w:r>
      <w:r w:rsidRPr="006C5DAD">
        <w:rPr>
          <w:rFonts w:ascii="Arial" w:hAnsi="Arial" w:cs="Arial"/>
        </w:rPr>
        <w:tab/>
      </w:r>
      <w:r w:rsidRPr="006C5DAD">
        <w:rPr>
          <w:rFonts w:ascii="Arial" w:hAnsi="Arial" w:cs="Arial"/>
        </w:rPr>
        <w:tab/>
        <w:t xml:space="preserve">Date </w:t>
      </w:r>
      <w:r w:rsidR="005A2480" w:rsidRPr="006C5DAD">
        <w:rPr>
          <w:rFonts w:ascii="Arial" w:hAnsi="Arial" w:cs="Arial"/>
        </w:rPr>
        <w:tab/>
      </w:r>
      <w:r w:rsidR="00E64190" w:rsidRPr="006C5DAD">
        <w:rPr>
          <w:rFonts w:ascii="Arial" w:hAnsi="Arial" w:cs="Arial"/>
        </w:rPr>
        <w:tab/>
      </w:r>
      <w:r w:rsidR="00DE0B82">
        <w:rPr>
          <w:rFonts w:ascii="Arial" w:hAnsi="Arial" w:cs="Arial"/>
        </w:rPr>
        <w:tab/>
      </w:r>
      <w:r w:rsidR="00C750A0">
        <w:rPr>
          <w:rFonts w:ascii="Arial" w:hAnsi="Arial" w:cs="Arial"/>
        </w:rPr>
        <w:t>2018</w:t>
      </w:r>
    </w:p>
    <w:p w14:paraId="64FCA557" w14:textId="77777777" w:rsidR="00A15C24" w:rsidRPr="006C5DAD" w:rsidRDefault="00A15C24" w:rsidP="00EE721E">
      <w:pPr>
        <w:jc w:val="center"/>
        <w:rPr>
          <w:rFonts w:ascii="Arial" w:hAnsi="Arial" w:cs="Arial"/>
          <w:b/>
        </w:rPr>
      </w:pPr>
      <w:bookmarkStart w:id="0" w:name="_GoBack"/>
      <w:bookmarkEnd w:id="0"/>
    </w:p>
    <w:p w14:paraId="3F33D47C" w14:textId="77777777" w:rsidR="00506CC2" w:rsidRPr="00047C7D" w:rsidRDefault="00506CC2" w:rsidP="00506CC2">
      <w:pPr>
        <w:jc w:val="center"/>
        <w:rPr>
          <w:rFonts w:ascii="Bookman Old Style" w:hAnsi="Bookman Old Style"/>
          <w:b/>
          <w:sz w:val="28"/>
        </w:rPr>
      </w:pPr>
      <w:r w:rsidRPr="00047C7D">
        <w:rPr>
          <w:rFonts w:ascii="Bookman Old Style" w:hAnsi="Bookman Old Style"/>
          <w:b/>
          <w:sz w:val="28"/>
        </w:rPr>
        <w:t>St Mary’s School Board of Trustees</w:t>
      </w:r>
    </w:p>
    <w:p w14:paraId="426B615A" w14:textId="77777777" w:rsidR="00506CC2" w:rsidRPr="00047C7D" w:rsidRDefault="00506CC2" w:rsidP="00506CC2">
      <w:pPr>
        <w:jc w:val="center"/>
        <w:rPr>
          <w:rFonts w:ascii="Bookman Old Style" w:hAnsi="Bookman Old Style"/>
          <w:b/>
          <w:sz w:val="28"/>
        </w:rPr>
      </w:pPr>
      <w:r w:rsidRPr="00047C7D">
        <w:rPr>
          <w:rFonts w:ascii="Bookman Old Style" w:hAnsi="Bookman Old Style"/>
          <w:b/>
          <w:sz w:val="28"/>
        </w:rPr>
        <w:t>6a Cromwell St, Wakari, Dunedin in the Staffroom</w:t>
      </w:r>
    </w:p>
    <w:p w14:paraId="2C829E67" w14:textId="5B9EC9E0" w:rsidR="00506CC2" w:rsidRPr="00047C7D" w:rsidRDefault="00506CC2" w:rsidP="00506CC2">
      <w:pPr>
        <w:jc w:val="center"/>
        <w:rPr>
          <w:rFonts w:ascii="Bookman Old Style" w:hAnsi="Bookman Old Style"/>
          <w:b/>
          <w:sz w:val="28"/>
        </w:rPr>
      </w:pPr>
      <w:r w:rsidRPr="00047C7D">
        <w:rPr>
          <w:rFonts w:ascii="Bookman Old Style" w:hAnsi="Bookman Old Style"/>
          <w:b/>
          <w:sz w:val="28"/>
        </w:rPr>
        <w:t xml:space="preserve">Minutes of meeting held on </w:t>
      </w:r>
      <w:r w:rsidR="000A7060" w:rsidRPr="00047C7D">
        <w:rPr>
          <w:rFonts w:ascii="Bookman Old Style" w:hAnsi="Bookman Old Style"/>
          <w:b/>
          <w:sz w:val="28"/>
        </w:rPr>
        <w:t xml:space="preserve">Monday </w:t>
      </w:r>
      <w:r w:rsidR="00BB4D47">
        <w:rPr>
          <w:rFonts w:ascii="Bookman Old Style" w:hAnsi="Bookman Old Style"/>
          <w:b/>
          <w:sz w:val="28"/>
        </w:rPr>
        <w:t>9th</w:t>
      </w:r>
      <w:r w:rsidR="0063275D">
        <w:rPr>
          <w:rFonts w:ascii="Bookman Old Style" w:hAnsi="Bookman Old Style"/>
          <w:b/>
          <w:sz w:val="28"/>
        </w:rPr>
        <w:t xml:space="preserve"> </w:t>
      </w:r>
      <w:r w:rsidR="00BB4D47">
        <w:rPr>
          <w:rFonts w:ascii="Bookman Old Style" w:hAnsi="Bookman Old Style"/>
          <w:b/>
          <w:sz w:val="28"/>
        </w:rPr>
        <w:t>April</w:t>
      </w:r>
      <w:r w:rsidR="000A7060" w:rsidRPr="00047C7D">
        <w:rPr>
          <w:rFonts w:ascii="Bookman Old Style" w:hAnsi="Bookman Old Style"/>
          <w:b/>
          <w:sz w:val="28"/>
        </w:rPr>
        <w:t xml:space="preserve"> </w:t>
      </w:r>
      <w:r w:rsidR="0063275D">
        <w:rPr>
          <w:rFonts w:ascii="Bookman Old Style" w:hAnsi="Bookman Old Style"/>
          <w:b/>
          <w:sz w:val="28"/>
        </w:rPr>
        <w:t>2018</w:t>
      </w:r>
      <w:r w:rsidRPr="00047C7D">
        <w:rPr>
          <w:rFonts w:ascii="Bookman Old Style" w:hAnsi="Bookman Old Style"/>
          <w:b/>
          <w:sz w:val="28"/>
        </w:rPr>
        <w:t xml:space="preserve"> at 7</w:t>
      </w:r>
      <w:r w:rsidR="002B6C19" w:rsidRPr="00047C7D">
        <w:rPr>
          <w:rFonts w:ascii="Bookman Old Style" w:hAnsi="Bookman Old Style"/>
          <w:b/>
          <w:sz w:val="28"/>
        </w:rPr>
        <w:t>:0</w:t>
      </w:r>
      <w:r w:rsidRPr="00047C7D">
        <w:rPr>
          <w:rFonts w:ascii="Bookman Old Style" w:hAnsi="Bookman Old Style"/>
          <w:b/>
          <w:sz w:val="28"/>
        </w:rPr>
        <w:t>0 pm</w:t>
      </w:r>
    </w:p>
    <w:p w14:paraId="2A038DB1" w14:textId="77777777" w:rsidR="00506CC2" w:rsidRPr="006C5DAD" w:rsidRDefault="00506CC2" w:rsidP="00506CC2">
      <w:pPr>
        <w:jc w:val="center"/>
        <w:rPr>
          <w:rFonts w:ascii="Bookman Old Style" w:hAnsi="Bookman Old Style"/>
          <w:b/>
        </w:rPr>
      </w:pPr>
    </w:p>
    <w:p w14:paraId="655F8296" w14:textId="18EEDCF4" w:rsidR="00506CC2" w:rsidRPr="00CF1374" w:rsidRDefault="00506CC2" w:rsidP="00506CC2">
      <w:pPr>
        <w:rPr>
          <w:rFonts w:ascii="Bookman Old Style" w:hAnsi="Bookman Old Style"/>
          <w:b/>
        </w:rPr>
      </w:pPr>
      <w:r w:rsidRPr="00CF1374">
        <w:rPr>
          <w:rFonts w:ascii="Bookman Old Style" w:hAnsi="Bookman Old Style"/>
          <w:b/>
        </w:rPr>
        <w:t>Prayer and Welcome</w:t>
      </w:r>
      <w:r w:rsidR="00BB4D47" w:rsidRPr="00CF1374">
        <w:rPr>
          <w:rFonts w:ascii="Bookman Old Style" w:hAnsi="Bookman Old Style"/>
          <w:b/>
        </w:rPr>
        <w:t xml:space="preserve">:  </w:t>
      </w:r>
      <w:r w:rsidR="00BB4D47" w:rsidRPr="00CF1374">
        <w:rPr>
          <w:rFonts w:ascii="Bookman Old Style" w:hAnsi="Bookman Old Style"/>
          <w:sz w:val="22"/>
        </w:rPr>
        <w:t>Erin Barton</w:t>
      </w:r>
    </w:p>
    <w:p w14:paraId="1C2192AE" w14:textId="77777777" w:rsidR="00506CC2" w:rsidRPr="00CF1374" w:rsidRDefault="00506CC2" w:rsidP="00506CC2">
      <w:pPr>
        <w:rPr>
          <w:rFonts w:ascii="Bookman Old Style" w:hAnsi="Bookman Old Style"/>
          <w:sz w:val="22"/>
        </w:rPr>
      </w:pPr>
    </w:p>
    <w:p w14:paraId="04D13DD3" w14:textId="626E2426" w:rsidR="00506CC2" w:rsidRPr="00CF1374" w:rsidRDefault="00506CC2" w:rsidP="00BB4D47">
      <w:pPr>
        <w:rPr>
          <w:rFonts w:ascii="Bookman Old Style" w:hAnsi="Bookman Old Style"/>
          <w:sz w:val="22"/>
        </w:rPr>
      </w:pPr>
      <w:r w:rsidRPr="00CF1374">
        <w:rPr>
          <w:rFonts w:ascii="Bookman Old Style" w:hAnsi="Bookman Old Style"/>
          <w:b/>
        </w:rPr>
        <w:t>Present</w:t>
      </w:r>
      <w:r w:rsidRPr="00CF1374">
        <w:rPr>
          <w:rFonts w:ascii="Bookman Old Style" w:hAnsi="Bookman Old Style"/>
          <w:sz w:val="22"/>
        </w:rPr>
        <w:t>: Er</w:t>
      </w:r>
      <w:r w:rsidR="002F3D32" w:rsidRPr="00CF1374">
        <w:rPr>
          <w:rFonts w:ascii="Bookman Old Style" w:hAnsi="Bookman Old Style"/>
          <w:sz w:val="22"/>
        </w:rPr>
        <w:t>in Barton</w:t>
      </w:r>
      <w:r w:rsidR="000C3293" w:rsidRPr="00CF1374">
        <w:rPr>
          <w:rFonts w:ascii="Bookman Old Style" w:hAnsi="Bookman Old Style"/>
          <w:sz w:val="22"/>
        </w:rPr>
        <w:t>,</w:t>
      </w:r>
      <w:r w:rsidR="00DE0B82" w:rsidRPr="00CF1374">
        <w:rPr>
          <w:rFonts w:ascii="Bookman Old Style" w:hAnsi="Bookman Old Style"/>
          <w:sz w:val="22"/>
        </w:rPr>
        <w:t xml:space="preserve"> R</w:t>
      </w:r>
      <w:r w:rsidR="00BB4D47" w:rsidRPr="00CF1374">
        <w:rPr>
          <w:rFonts w:ascii="Bookman Old Style" w:hAnsi="Bookman Old Style"/>
          <w:sz w:val="22"/>
        </w:rPr>
        <w:t>achael Deerness, Father Fredy</w:t>
      </w:r>
      <w:r w:rsidR="00130AFA" w:rsidRPr="00CF1374">
        <w:rPr>
          <w:rFonts w:ascii="Bookman Old Style" w:hAnsi="Bookman Old Style"/>
          <w:sz w:val="22"/>
        </w:rPr>
        <w:t>,</w:t>
      </w:r>
      <w:r w:rsidR="007024FA" w:rsidRPr="00CF1374">
        <w:rPr>
          <w:rFonts w:ascii="Bookman Old Style" w:hAnsi="Bookman Old Style"/>
          <w:sz w:val="22"/>
        </w:rPr>
        <w:t xml:space="preserve"> Susan Kubala</w:t>
      </w:r>
      <w:r w:rsidR="00E66DE6" w:rsidRPr="00CF1374">
        <w:rPr>
          <w:rFonts w:ascii="Bookman Old Style" w:hAnsi="Bookman Old Style"/>
          <w:sz w:val="22"/>
        </w:rPr>
        <w:t>, Will Deerness.</w:t>
      </w:r>
      <w:r w:rsidR="00BB4D47" w:rsidRPr="00CF1374">
        <w:rPr>
          <w:rFonts w:ascii="Bookman Old Style" w:hAnsi="Bookman Old Style"/>
          <w:sz w:val="22"/>
        </w:rPr>
        <w:t xml:space="preserve"> Nick Sorensen, Caroline Walker</w:t>
      </w:r>
    </w:p>
    <w:p w14:paraId="38203BA7" w14:textId="77777777" w:rsidR="0063275D" w:rsidRPr="00CF1374" w:rsidRDefault="0063275D" w:rsidP="00506CC2">
      <w:pPr>
        <w:rPr>
          <w:rFonts w:ascii="Bookman Old Style" w:hAnsi="Bookman Old Style"/>
          <w:sz w:val="22"/>
        </w:rPr>
      </w:pPr>
    </w:p>
    <w:p w14:paraId="1988EC27" w14:textId="67079502" w:rsidR="00144046" w:rsidRPr="00CF1374" w:rsidRDefault="00C750A0" w:rsidP="00BB4D47">
      <w:pPr>
        <w:rPr>
          <w:rFonts w:ascii="Bookman Old Style" w:hAnsi="Bookman Old Style"/>
          <w:sz w:val="22"/>
        </w:rPr>
      </w:pPr>
      <w:r w:rsidRPr="00CF1374">
        <w:rPr>
          <w:rFonts w:ascii="Bookman Old Style" w:hAnsi="Bookman Old Style"/>
          <w:b/>
        </w:rPr>
        <w:t>Apologies</w:t>
      </w:r>
      <w:r w:rsidR="00144046" w:rsidRPr="00CF1374">
        <w:rPr>
          <w:rFonts w:ascii="Bookman Old Style" w:hAnsi="Bookman Old Style"/>
        </w:rPr>
        <w:t xml:space="preserve">: </w:t>
      </w:r>
      <w:r w:rsidR="00BB4D47" w:rsidRPr="00CF1374">
        <w:rPr>
          <w:rFonts w:ascii="Bookman Old Style" w:hAnsi="Bookman Old Style"/>
          <w:sz w:val="22"/>
        </w:rPr>
        <w:t>Jacquie Tetlow, Caroline Walker (lateness)</w:t>
      </w:r>
    </w:p>
    <w:p w14:paraId="34D85AAD" w14:textId="6B1B75C3" w:rsidR="00144046" w:rsidRPr="00CF1374" w:rsidRDefault="00144046" w:rsidP="00144046">
      <w:pPr>
        <w:jc w:val="right"/>
        <w:rPr>
          <w:rFonts w:ascii="Bookman Old Style" w:hAnsi="Bookman Old Style"/>
          <w:sz w:val="22"/>
        </w:rPr>
      </w:pPr>
      <w:r w:rsidRPr="00CF1374">
        <w:rPr>
          <w:rFonts w:ascii="Bookman Old Style" w:hAnsi="Bookman Old Style"/>
          <w:sz w:val="22"/>
        </w:rPr>
        <w:t>Erin Barton/Rachael Deerness</w:t>
      </w:r>
    </w:p>
    <w:p w14:paraId="1C60C0DE" w14:textId="77777777" w:rsidR="00144046" w:rsidRPr="00CF1374" w:rsidRDefault="00144046" w:rsidP="001A51F6">
      <w:pPr>
        <w:rPr>
          <w:rFonts w:ascii="Bookman Old Style" w:hAnsi="Bookman Old Style"/>
          <w:b/>
        </w:rPr>
      </w:pPr>
    </w:p>
    <w:p w14:paraId="5BEDE4CF" w14:textId="77777777" w:rsidR="001A51F6" w:rsidRPr="00CF1374" w:rsidRDefault="001A51F6" w:rsidP="001A51F6">
      <w:pPr>
        <w:rPr>
          <w:rFonts w:ascii="Bookman Old Style" w:hAnsi="Bookman Old Style"/>
          <w:b/>
        </w:rPr>
      </w:pPr>
      <w:r w:rsidRPr="00CF1374">
        <w:rPr>
          <w:rFonts w:ascii="Bookman Old Style" w:hAnsi="Bookman Old Style"/>
          <w:b/>
        </w:rPr>
        <w:t xml:space="preserve">Previous Minutes </w:t>
      </w:r>
    </w:p>
    <w:p w14:paraId="506FB150" w14:textId="57F28A4D" w:rsidR="001A51F6" w:rsidRPr="00CF1374" w:rsidRDefault="001A51F6" w:rsidP="00CF1374">
      <w:pPr>
        <w:jc w:val="right"/>
        <w:rPr>
          <w:rFonts w:ascii="Bookman Old Style" w:hAnsi="Bookman Old Style"/>
          <w:i/>
          <w:sz w:val="22"/>
        </w:rPr>
      </w:pPr>
      <w:r w:rsidRPr="00CF1374">
        <w:rPr>
          <w:rFonts w:ascii="Bookman Old Style" w:hAnsi="Bookman Old Style"/>
          <w:i/>
          <w:sz w:val="22"/>
        </w:rPr>
        <w:t xml:space="preserve"> “That the previous minutes of </w:t>
      </w:r>
      <w:r w:rsidR="00BB4D47" w:rsidRPr="00CF1374">
        <w:rPr>
          <w:rFonts w:ascii="Bookman Old Style" w:hAnsi="Bookman Old Style"/>
          <w:i/>
          <w:sz w:val="22"/>
        </w:rPr>
        <w:t>12 March</w:t>
      </w:r>
      <w:r w:rsidR="00C750A0" w:rsidRPr="00CF1374">
        <w:rPr>
          <w:rFonts w:ascii="Bookman Old Style" w:hAnsi="Bookman Old Style"/>
          <w:i/>
          <w:sz w:val="22"/>
        </w:rPr>
        <w:t xml:space="preserve"> 2018</w:t>
      </w:r>
      <w:r w:rsidRPr="00CF1374">
        <w:rPr>
          <w:rFonts w:ascii="Bookman Old Style" w:hAnsi="Bookman Old Style"/>
          <w:i/>
          <w:sz w:val="22"/>
        </w:rPr>
        <w:t xml:space="preserve"> be accepted.”</w:t>
      </w:r>
    </w:p>
    <w:p w14:paraId="67F23B47" w14:textId="00593FF9" w:rsidR="001A51F6" w:rsidRPr="00CF1374" w:rsidRDefault="001A51F6" w:rsidP="001A51F6">
      <w:pPr>
        <w:jc w:val="right"/>
        <w:rPr>
          <w:rFonts w:ascii="Bookman Old Style" w:hAnsi="Bookman Old Style"/>
          <w:sz w:val="22"/>
        </w:rPr>
      </w:pPr>
      <w:r w:rsidRPr="00CF1374">
        <w:rPr>
          <w:rFonts w:ascii="Bookman Old Style" w:hAnsi="Bookman Old Style"/>
          <w:sz w:val="22"/>
        </w:rPr>
        <w:t>Erin Barton/</w:t>
      </w:r>
      <w:r w:rsidR="00144046" w:rsidRPr="00CF1374">
        <w:rPr>
          <w:rFonts w:ascii="Bookman Old Style" w:hAnsi="Bookman Old Style"/>
          <w:sz w:val="22"/>
        </w:rPr>
        <w:t>Susan Kubala</w:t>
      </w:r>
    </w:p>
    <w:p w14:paraId="2933CABA" w14:textId="4AD6DA1E" w:rsidR="00BB4D47" w:rsidRPr="00CF1374" w:rsidRDefault="00F50570" w:rsidP="00F50570">
      <w:pPr>
        <w:rPr>
          <w:rFonts w:ascii="Bookman Old Style" w:hAnsi="Bookman Old Style"/>
          <w:b/>
        </w:rPr>
      </w:pPr>
      <w:r w:rsidRPr="00CF1374">
        <w:rPr>
          <w:rFonts w:ascii="Bookman Old Style" w:hAnsi="Bookman Old Style"/>
          <w:b/>
        </w:rPr>
        <w:t>Matters Arising:</w:t>
      </w:r>
    </w:p>
    <w:p w14:paraId="23D3DC34" w14:textId="053347FD" w:rsidR="00BB4D47" w:rsidRPr="00CF1374" w:rsidRDefault="00BB4D47" w:rsidP="00BB4D47">
      <w:pPr>
        <w:pStyle w:val="ListParagraph"/>
        <w:numPr>
          <w:ilvl w:val="0"/>
          <w:numId w:val="4"/>
        </w:numPr>
        <w:rPr>
          <w:rFonts w:ascii="Bookman Old Style" w:hAnsi="Bookman Old Style"/>
          <w:b/>
          <w:sz w:val="22"/>
        </w:rPr>
      </w:pPr>
      <w:r w:rsidRPr="00CF1374">
        <w:rPr>
          <w:rFonts w:ascii="Bookman Old Style" w:hAnsi="Bookman Old Style"/>
          <w:b/>
          <w:sz w:val="22"/>
        </w:rPr>
        <w:t>Health &amp; Safety</w:t>
      </w:r>
    </w:p>
    <w:p w14:paraId="1B5D78DF" w14:textId="17BCAD8D" w:rsidR="00BB4D47" w:rsidRPr="00CF1374" w:rsidRDefault="00BB4D47" w:rsidP="007C21D7">
      <w:pPr>
        <w:rPr>
          <w:rFonts w:ascii="Bookman Old Style" w:hAnsi="Bookman Old Style"/>
          <w:sz w:val="22"/>
        </w:rPr>
      </w:pPr>
      <w:r w:rsidRPr="00CF1374">
        <w:rPr>
          <w:rFonts w:ascii="Bookman Old Style" w:hAnsi="Bookman Old Style"/>
          <w:sz w:val="22"/>
        </w:rPr>
        <w:t>Erin asked if H&amp;S checks were being done.  Nick said they were but would prefer to have a checklist/form of some sort that he used to use.  Rachael to contact NZSTA to see if they have a template.</w:t>
      </w:r>
    </w:p>
    <w:p w14:paraId="2E6882C4" w14:textId="77777777" w:rsidR="00BB4D47" w:rsidRPr="00CF1374" w:rsidRDefault="00BB4D47" w:rsidP="007C21D7">
      <w:pPr>
        <w:rPr>
          <w:rFonts w:ascii="Bookman Old Style" w:hAnsi="Bookman Old Style"/>
          <w:b/>
          <w:color w:val="FF0000"/>
          <w:sz w:val="22"/>
        </w:rPr>
      </w:pPr>
    </w:p>
    <w:p w14:paraId="369061DB" w14:textId="5F90C560" w:rsidR="00144046" w:rsidRPr="00CF1374" w:rsidRDefault="00144046" w:rsidP="00BB4D47">
      <w:pPr>
        <w:pStyle w:val="ListParagraph"/>
        <w:numPr>
          <w:ilvl w:val="0"/>
          <w:numId w:val="4"/>
        </w:numPr>
        <w:rPr>
          <w:rFonts w:ascii="Bookman Old Style" w:hAnsi="Bookman Old Style"/>
          <w:b/>
          <w:sz w:val="22"/>
        </w:rPr>
      </w:pPr>
      <w:r w:rsidRPr="00CF1374">
        <w:rPr>
          <w:rFonts w:ascii="Bookman Old Style" w:hAnsi="Bookman Old Style"/>
          <w:b/>
          <w:sz w:val="22"/>
        </w:rPr>
        <w:t>Neighbour –</w:t>
      </w:r>
      <w:r w:rsidR="00BB4D47" w:rsidRPr="00CF1374">
        <w:rPr>
          <w:rFonts w:ascii="Bookman Old Style" w:hAnsi="Bookman Old Style"/>
          <w:b/>
          <w:sz w:val="22"/>
        </w:rPr>
        <w:t xml:space="preserve"> Fence</w:t>
      </w:r>
    </w:p>
    <w:p w14:paraId="76F5BE9F" w14:textId="7C7204FE" w:rsidR="004B073F" w:rsidRPr="00CF1374" w:rsidRDefault="00BB4D47" w:rsidP="007C21D7">
      <w:pPr>
        <w:rPr>
          <w:rFonts w:ascii="Bookman Old Style" w:hAnsi="Bookman Old Style"/>
          <w:sz w:val="22"/>
        </w:rPr>
      </w:pPr>
      <w:r w:rsidRPr="00CF1374">
        <w:rPr>
          <w:rFonts w:ascii="Bookman Old Style" w:hAnsi="Bookman Old Style"/>
          <w:sz w:val="22"/>
        </w:rPr>
        <w:t>Proprietor has given approval for boundary fence to go ahead.  Rachael relayed this to HNZ and gave them Bill Haydon &amp; Tony Hanning’s contact details to liaise with them directly.  Erin has asked Rachael to copy him in on the emails she has sent.  We would like the fence to be actioned pretty quickly.</w:t>
      </w:r>
    </w:p>
    <w:p w14:paraId="73072C28" w14:textId="77777777" w:rsidR="00144046" w:rsidRPr="00CF1374" w:rsidRDefault="00144046" w:rsidP="007C21D7">
      <w:pPr>
        <w:rPr>
          <w:rFonts w:ascii="Bookman Old Style" w:hAnsi="Bookman Old Style"/>
          <w:sz w:val="22"/>
        </w:rPr>
      </w:pPr>
    </w:p>
    <w:p w14:paraId="047D357F" w14:textId="106D2D0A" w:rsidR="007024FA" w:rsidRPr="00CF1374" w:rsidRDefault="00144046" w:rsidP="00472548">
      <w:pPr>
        <w:pStyle w:val="ListParagraph"/>
        <w:numPr>
          <w:ilvl w:val="0"/>
          <w:numId w:val="4"/>
        </w:numPr>
        <w:rPr>
          <w:rFonts w:ascii="Bookman Old Style" w:hAnsi="Bookman Old Style"/>
          <w:b/>
          <w:sz w:val="22"/>
        </w:rPr>
      </w:pPr>
      <w:r w:rsidRPr="00CF1374">
        <w:rPr>
          <w:rFonts w:ascii="Bookman Old Style" w:hAnsi="Bookman Old Style"/>
          <w:b/>
          <w:sz w:val="22"/>
        </w:rPr>
        <w:t>Gifted and Talented</w:t>
      </w:r>
    </w:p>
    <w:p w14:paraId="454C051E" w14:textId="5E99947E" w:rsidR="00144046" w:rsidRPr="00CF1374" w:rsidRDefault="00472548" w:rsidP="007C21D7">
      <w:pPr>
        <w:rPr>
          <w:rFonts w:ascii="Bookman Old Style" w:hAnsi="Bookman Old Style"/>
          <w:sz w:val="22"/>
        </w:rPr>
      </w:pPr>
      <w:r w:rsidRPr="00CF1374">
        <w:rPr>
          <w:rFonts w:ascii="Bookman Old Style" w:hAnsi="Bookman Old Style"/>
          <w:sz w:val="22"/>
        </w:rPr>
        <w:t>Would like to get the launch underway.  Erin to talk to Tracy at next CoL Stewardship meeting.  Schools are a bit unsure/hesitant of G&amp;T criteria and how the programme is going to work.  CoL group to meet/talk with G&amp;T teacher to iron out problems.</w:t>
      </w:r>
    </w:p>
    <w:p w14:paraId="44E28096" w14:textId="406BDA07" w:rsidR="00472548" w:rsidRPr="00CF1374" w:rsidRDefault="00472548" w:rsidP="007C21D7">
      <w:pPr>
        <w:rPr>
          <w:rFonts w:ascii="Bookman Old Style" w:hAnsi="Bookman Old Style"/>
          <w:sz w:val="22"/>
        </w:rPr>
      </w:pPr>
    </w:p>
    <w:p w14:paraId="049808BA" w14:textId="1C235D0A" w:rsidR="00472548" w:rsidRPr="00CF1374" w:rsidRDefault="00472548" w:rsidP="00472548">
      <w:pPr>
        <w:pStyle w:val="ListParagraph"/>
        <w:numPr>
          <w:ilvl w:val="0"/>
          <w:numId w:val="4"/>
        </w:numPr>
        <w:rPr>
          <w:rFonts w:ascii="Bookman Old Style" w:hAnsi="Bookman Old Style"/>
          <w:b/>
          <w:sz w:val="22"/>
        </w:rPr>
      </w:pPr>
      <w:r w:rsidRPr="00CF1374">
        <w:rPr>
          <w:rFonts w:ascii="Bookman Old Style" w:hAnsi="Bookman Old Style"/>
          <w:b/>
          <w:sz w:val="22"/>
        </w:rPr>
        <w:t>New Logo</w:t>
      </w:r>
    </w:p>
    <w:p w14:paraId="13B510A4" w14:textId="3A4209AB" w:rsidR="00472548" w:rsidRPr="00CF1374" w:rsidRDefault="00472548" w:rsidP="007C21D7">
      <w:pPr>
        <w:rPr>
          <w:rFonts w:ascii="Bookman Old Style" w:hAnsi="Bookman Old Style"/>
          <w:sz w:val="22"/>
        </w:rPr>
      </w:pPr>
      <w:r w:rsidRPr="00CF1374">
        <w:rPr>
          <w:rFonts w:ascii="Bookman Old Style" w:hAnsi="Bookman Old Style"/>
          <w:sz w:val="22"/>
        </w:rPr>
        <w:t>Father offered his idea.  Oval shape used in parish, Dominican Cross, M in shape of the hills. Words around the edge.   Father to send his ideas to Caroline to see if we can get one mo</w:t>
      </w:r>
      <w:r w:rsidR="00783005">
        <w:rPr>
          <w:rFonts w:ascii="Bookman Old Style" w:hAnsi="Bookman Old Style"/>
          <w:sz w:val="22"/>
        </w:rPr>
        <w:t xml:space="preserve">cked </w:t>
      </w:r>
      <w:r w:rsidRPr="00CF1374">
        <w:rPr>
          <w:rFonts w:ascii="Bookman Old Style" w:hAnsi="Bookman Old Style"/>
          <w:sz w:val="22"/>
        </w:rPr>
        <w:t>up.</w:t>
      </w:r>
    </w:p>
    <w:p w14:paraId="6A349BA5" w14:textId="153189EF" w:rsidR="00472548" w:rsidRPr="00CF1374" w:rsidRDefault="00472548" w:rsidP="007C21D7">
      <w:pPr>
        <w:rPr>
          <w:rFonts w:ascii="Bookman Old Style" w:hAnsi="Bookman Old Style"/>
          <w:sz w:val="22"/>
        </w:rPr>
      </w:pPr>
      <w:r w:rsidRPr="00CF1374">
        <w:rPr>
          <w:rFonts w:ascii="Bookman Old Style" w:hAnsi="Bookman Old Style"/>
          <w:sz w:val="22"/>
        </w:rPr>
        <w:t xml:space="preserve">Alternate idea – tree of knowledge, with shape of cross as the tree trunk/branches, children and hill underneath.  </w:t>
      </w:r>
    </w:p>
    <w:p w14:paraId="5279FB56" w14:textId="0B9E3AC7" w:rsidR="007024FA" w:rsidRPr="00CF1374" w:rsidRDefault="007024FA" w:rsidP="007C21D7">
      <w:pPr>
        <w:rPr>
          <w:rFonts w:ascii="Bookman Old Style" w:hAnsi="Bookman Old Style"/>
          <w:b/>
          <w:color w:val="FF0000"/>
          <w:sz w:val="22"/>
        </w:rPr>
      </w:pPr>
    </w:p>
    <w:p w14:paraId="50419DB0" w14:textId="77777777" w:rsidR="00472548" w:rsidRPr="00CF1374" w:rsidRDefault="00472548" w:rsidP="007C21D7">
      <w:pPr>
        <w:rPr>
          <w:rFonts w:ascii="Bookman Old Style" w:hAnsi="Bookman Old Style"/>
          <w:b/>
          <w:color w:val="FF0000"/>
          <w:sz w:val="22"/>
        </w:rPr>
      </w:pPr>
    </w:p>
    <w:p w14:paraId="31F6A223" w14:textId="66E2332C" w:rsidR="00B73BBF" w:rsidRPr="00CF1374" w:rsidRDefault="00DE0B82" w:rsidP="000B0B16">
      <w:pPr>
        <w:rPr>
          <w:rFonts w:ascii="Bookman Old Style" w:hAnsi="Bookman Old Style"/>
          <w:b/>
        </w:rPr>
      </w:pPr>
      <w:r w:rsidRPr="00CF1374">
        <w:rPr>
          <w:rFonts w:ascii="Bookman Old Style" w:hAnsi="Bookman Old Style"/>
          <w:b/>
        </w:rPr>
        <w:t>Correspondence Lis</w:t>
      </w:r>
      <w:r w:rsidR="00B73BBF" w:rsidRPr="00CF1374">
        <w:rPr>
          <w:rFonts w:ascii="Bookman Old Style" w:hAnsi="Bookman Old Style"/>
          <w:b/>
        </w:rPr>
        <w:t>ted</w:t>
      </w:r>
    </w:p>
    <w:p w14:paraId="7600237C" w14:textId="4CE5C3AD" w:rsidR="000B0B16" w:rsidRPr="00CF1374" w:rsidRDefault="006C5DAD" w:rsidP="000B0B16">
      <w:pPr>
        <w:rPr>
          <w:rFonts w:ascii="Bookman Old Style" w:hAnsi="Bookman Old Style"/>
          <w:sz w:val="22"/>
        </w:rPr>
      </w:pPr>
      <w:r w:rsidRPr="00CF1374">
        <w:rPr>
          <w:rFonts w:ascii="Bookman Old Style" w:hAnsi="Bookman Old Style"/>
          <w:sz w:val="22"/>
        </w:rPr>
        <w:t>Education Ga</w:t>
      </w:r>
      <w:r w:rsidR="00B73BBF" w:rsidRPr="00CF1374">
        <w:rPr>
          <w:rFonts w:ascii="Bookman Old Style" w:hAnsi="Bookman Old Style"/>
          <w:sz w:val="22"/>
        </w:rPr>
        <w:t>zette (in staffroom)</w:t>
      </w:r>
    </w:p>
    <w:p w14:paraId="5E91C500" w14:textId="6C184484" w:rsidR="007024FA" w:rsidRPr="00CF1374" w:rsidRDefault="00B73BBF" w:rsidP="00026EDA">
      <w:pPr>
        <w:rPr>
          <w:rFonts w:ascii="Bookman Old Style" w:hAnsi="Bookman Old Style"/>
          <w:sz w:val="22"/>
        </w:rPr>
      </w:pPr>
      <w:r w:rsidRPr="00CF1374">
        <w:rPr>
          <w:rFonts w:ascii="Bookman Old Style" w:hAnsi="Bookman Old Style"/>
          <w:sz w:val="22"/>
        </w:rPr>
        <w:t>NZSTA STA news</w:t>
      </w:r>
      <w:r w:rsidR="00472548" w:rsidRPr="00CF1374">
        <w:rPr>
          <w:rFonts w:ascii="Bookman Old Style" w:hAnsi="Bookman Old Style"/>
          <w:sz w:val="22"/>
        </w:rPr>
        <w:t xml:space="preserve"> </w:t>
      </w:r>
    </w:p>
    <w:p w14:paraId="7A097928" w14:textId="2BD75243" w:rsidR="00472548" w:rsidRPr="00CF1374" w:rsidRDefault="00472548" w:rsidP="00026EDA">
      <w:pPr>
        <w:rPr>
          <w:rFonts w:ascii="Bookman Old Style" w:hAnsi="Bookman Old Style"/>
          <w:sz w:val="22"/>
        </w:rPr>
      </w:pPr>
      <w:r w:rsidRPr="00CF1374">
        <w:rPr>
          <w:rFonts w:ascii="Bookman Old Style" w:hAnsi="Bookman Old Style"/>
          <w:sz w:val="22"/>
        </w:rPr>
        <w:t>Letter from MOE acknowledging receipt of our Planning and Reporting Documents.</w:t>
      </w:r>
    </w:p>
    <w:p w14:paraId="7EC2204C" w14:textId="77777777" w:rsidR="00957F23" w:rsidRPr="00CF1374" w:rsidRDefault="00957F23" w:rsidP="00C750A0">
      <w:pPr>
        <w:ind w:left="426"/>
        <w:rPr>
          <w:rFonts w:ascii="Bookman Old Style" w:hAnsi="Bookman Old Style"/>
          <w:i/>
          <w:color w:val="FF0000"/>
          <w:sz w:val="22"/>
        </w:rPr>
      </w:pPr>
    </w:p>
    <w:p w14:paraId="326777AB" w14:textId="5A40B0A3" w:rsidR="00B73BBF" w:rsidRPr="00CF1374" w:rsidRDefault="00331E9C" w:rsidP="00CF1374">
      <w:pPr>
        <w:jc w:val="right"/>
        <w:rPr>
          <w:rFonts w:ascii="Bookman Old Style" w:hAnsi="Bookman Old Style"/>
          <w:i/>
          <w:sz w:val="22"/>
        </w:rPr>
      </w:pPr>
      <w:r w:rsidRPr="00CF1374">
        <w:rPr>
          <w:rFonts w:ascii="Bookman Old Style" w:hAnsi="Bookman Old Style"/>
          <w:i/>
          <w:sz w:val="22"/>
        </w:rPr>
        <w:t xml:space="preserve">“That the </w:t>
      </w:r>
      <w:r w:rsidR="00144046" w:rsidRPr="00CF1374">
        <w:rPr>
          <w:rFonts w:ascii="Bookman Old Style" w:hAnsi="Bookman Old Style"/>
          <w:i/>
          <w:sz w:val="22"/>
        </w:rPr>
        <w:t>correspondence in be accepted.”</w:t>
      </w:r>
    </w:p>
    <w:p w14:paraId="3E394519" w14:textId="0B8F9B53" w:rsidR="00B73BBF" w:rsidRPr="00CF1374" w:rsidRDefault="006C5DAD" w:rsidP="00B73BBF">
      <w:pPr>
        <w:jc w:val="right"/>
        <w:rPr>
          <w:rFonts w:ascii="Bookman Old Style" w:hAnsi="Bookman Old Style"/>
          <w:sz w:val="22"/>
        </w:rPr>
      </w:pPr>
      <w:r w:rsidRPr="00CF1374">
        <w:rPr>
          <w:rFonts w:ascii="Bookman Old Style" w:hAnsi="Bookman Old Style"/>
          <w:sz w:val="22"/>
        </w:rPr>
        <w:t>Erin Barton/</w:t>
      </w:r>
      <w:r w:rsidR="00DD5E43" w:rsidRPr="00CF1374">
        <w:rPr>
          <w:rFonts w:ascii="Bookman Old Style" w:hAnsi="Bookman Old Style"/>
          <w:sz w:val="22"/>
        </w:rPr>
        <w:t>Rachael Deerness</w:t>
      </w:r>
    </w:p>
    <w:p w14:paraId="1EDA6D15" w14:textId="4FD86573" w:rsidR="00144046" w:rsidRPr="00CF1374" w:rsidRDefault="00144046" w:rsidP="00506CC2">
      <w:pPr>
        <w:rPr>
          <w:rFonts w:ascii="Bookman Old Style" w:hAnsi="Bookman Old Style"/>
          <w:sz w:val="22"/>
        </w:rPr>
      </w:pPr>
    </w:p>
    <w:p w14:paraId="40A9BAFC" w14:textId="1279B3CD" w:rsidR="00C91CD7" w:rsidRPr="00CF1374" w:rsidRDefault="00C91CD7" w:rsidP="00506CC2">
      <w:pPr>
        <w:rPr>
          <w:rFonts w:ascii="Bookman Old Style" w:hAnsi="Bookman Old Style"/>
          <w:sz w:val="22"/>
        </w:rPr>
      </w:pPr>
    </w:p>
    <w:p w14:paraId="11BE1F43" w14:textId="77777777" w:rsidR="002F3D32" w:rsidRPr="00CF1374" w:rsidRDefault="00506CC2" w:rsidP="00422F24">
      <w:pPr>
        <w:rPr>
          <w:rFonts w:ascii="Bookman Old Style" w:hAnsi="Bookman Old Style"/>
          <w:b/>
          <w:sz w:val="22"/>
        </w:rPr>
      </w:pPr>
      <w:r w:rsidRPr="00CF1374">
        <w:rPr>
          <w:rFonts w:ascii="Bookman Old Style" w:hAnsi="Bookman Old Style"/>
          <w:b/>
        </w:rPr>
        <w:t>Reports</w:t>
      </w:r>
    </w:p>
    <w:p w14:paraId="7B40D0FE" w14:textId="1EBEFDE9" w:rsidR="005C24CE" w:rsidRPr="00CF1374" w:rsidRDefault="00C91CD7" w:rsidP="00422F24">
      <w:pPr>
        <w:rPr>
          <w:rFonts w:ascii="Bookman Old Style" w:hAnsi="Bookman Old Style"/>
          <w:b/>
          <w:sz w:val="22"/>
        </w:rPr>
      </w:pPr>
      <w:r w:rsidRPr="00CF1374">
        <w:rPr>
          <w:rFonts w:ascii="Bookman Old Style" w:hAnsi="Bookman Old Style"/>
          <w:b/>
          <w:sz w:val="22"/>
        </w:rPr>
        <w:t>Principal’s R</w:t>
      </w:r>
      <w:r w:rsidR="005C24CE" w:rsidRPr="00CF1374">
        <w:rPr>
          <w:rFonts w:ascii="Bookman Old Style" w:hAnsi="Bookman Old Style"/>
          <w:b/>
          <w:sz w:val="22"/>
        </w:rPr>
        <w:t>eport</w:t>
      </w:r>
      <w:r w:rsidR="00C750A0" w:rsidRPr="00CF1374">
        <w:rPr>
          <w:rFonts w:ascii="Bookman Old Style" w:hAnsi="Bookman Old Style"/>
          <w:b/>
          <w:sz w:val="22"/>
        </w:rPr>
        <w:t xml:space="preserve">, including the DRS </w:t>
      </w:r>
      <w:r w:rsidRPr="00CF1374">
        <w:rPr>
          <w:rFonts w:ascii="Bookman Old Style" w:hAnsi="Bookman Old Style"/>
          <w:b/>
          <w:sz w:val="22"/>
        </w:rPr>
        <w:t>Report.</w:t>
      </w:r>
    </w:p>
    <w:p w14:paraId="65AA3039" w14:textId="60572AA9" w:rsidR="007D3B4B" w:rsidRPr="00CF1374" w:rsidRDefault="00C91CD7" w:rsidP="00422F24">
      <w:pPr>
        <w:rPr>
          <w:rFonts w:ascii="Bookman Old Style" w:hAnsi="Bookman Old Style"/>
          <w:sz w:val="22"/>
        </w:rPr>
      </w:pPr>
      <w:r w:rsidRPr="00CF1374">
        <w:rPr>
          <w:rFonts w:ascii="Bookman Old Style" w:hAnsi="Bookman Old Style"/>
          <w:sz w:val="22"/>
        </w:rPr>
        <w:t>(</w:t>
      </w:r>
      <w:r w:rsidR="007D3B4B" w:rsidRPr="00CF1374">
        <w:rPr>
          <w:rFonts w:ascii="Bookman Old Style" w:hAnsi="Bookman Old Style"/>
          <w:sz w:val="22"/>
        </w:rPr>
        <w:t>see attached</w:t>
      </w:r>
      <w:r w:rsidRPr="00CF1374">
        <w:rPr>
          <w:rFonts w:ascii="Bookman Old Style" w:hAnsi="Bookman Old Style"/>
          <w:sz w:val="22"/>
        </w:rPr>
        <w:t>)</w:t>
      </w:r>
    </w:p>
    <w:p w14:paraId="1C190F58" w14:textId="362CCB2B" w:rsidR="00C91CD7" w:rsidRPr="00CF1374" w:rsidRDefault="00C91CD7" w:rsidP="00C91CD7">
      <w:pPr>
        <w:pStyle w:val="ListParagraph"/>
        <w:numPr>
          <w:ilvl w:val="0"/>
          <w:numId w:val="4"/>
        </w:numPr>
        <w:rPr>
          <w:rFonts w:ascii="Bookman Old Style" w:hAnsi="Bookman Old Style"/>
          <w:sz w:val="22"/>
        </w:rPr>
      </w:pPr>
      <w:r w:rsidRPr="00CF1374">
        <w:rPr>
          <w:rFonts w:ascii="Bookman Old Style" w:hAnsi="Bookman Old Style"/>
          <w:sz w:val="22"/>
        </w:rPr>
        <w:t>Bishop Michael – Reminded BoT members that they are very welcome to attend the ordination of Bishop Michael on 26</w:t>
      </w:r>
      <w:r w:rsidRPr="00CF1374">
        <w:rPr>
          <w:rFonts w:ascii="Bookman Old Style" w:hAnsi="Bookman Old Style"/>
          <w:sz w:val="22"/>
          <w:vertAlign w:val="superscript"/>
        </w:rPr>
        <w:t>th</w:t>
      </w:r>
      <w:r w:rsidRPr="00CF1374">
        <w:rPr>
          <w:rFonts w:ascii="Bookman Old Style" w:hAnsi="Bookman Old Style"/>
          <w:sz w:val="22"/>
        </w:rPr>
        <w:t xml:space="preserve"> April at 6pm in the Town Hall.  Rachael to extend </w:t>
      </w:r>
      <w:r w:rsidRPr="00CF1374">
        <w:rPr>
          <w:rFonts w:ascii="Bookman Old Style" w:hAnsi="Bookman Old Style"/>
          <w:sz w:val="22"/>
        </w:rPr>
        <w:lastRenderedPageBreak/>
        <w:t>invite to children and families.   Discussed formally welcoming the new Bishop into our community at our next Family Mass on 12</w:t>
      </w:r>
      <w:r w:rsidRPr="00CF1374">
        <w:rPr>
          <w:rFonts w:ascii="Bookman Old Style" w:hAnsi="Bookman Old Style"/>
          <w:sz w:val="22"/>
          <w:vertAlign w:val="superscript"/>
        </w:rPr>
        <w:t>th</w:t>
      </w:r>
      <w:r w:rsidRPr="00CF1374">
        <w:rPr>
          <w:rFonts w:ascii="Bookman Old Style" w:hAnsi="Bookman Old Style"/>
          <w:sz w:val="22"/>
        </w:rPr>
        <w:t xml:space="preserve"> May. </w:t>
      </w:r>
    </w:p>
    <w:p w14:paraId="6F7AFB66" w14:textId="70A73C6A" w:rsidR="00C91CD7" w:rsidRPr="00CF1374" w:rsidRDefault="00C91CD7" w:rsidP="00C91CD7">
      <w:pPr>
        <w:pStyle w:val="ListParagraph"/>
        <w:numPr>
          <w:ilvl w:val="0"/>
          <w:numId w:val="4"/>
        </w:numPr>
        <w:rPr>
          <w:rFonts w:ascii="Bookman Old Style" w:hAnsi="Bookman Old Style"/>
          <w:sz w:val="22"/>
        </w:rPr>
      </w:pPr>
      <w:r w:rsidRPr="00CF1374">
        <w:rPr>
          <w:rFonts w:ascii="Bookman Old Style" w:hAnsi="Bookman Old Style"/>
          <w:sz w:val="22"/>
        </w:rPr>
        <w:t xml:space="preserve">BoT Delegations Review – Rachael reported back from NZSTA, Boards can run how they wish.  School of our size likely to make whole Board decisions, but good idea to have set tasks to complete in-between meetings where possible.  </w:t>
      </w:r>
      <w:r w:rsidR="00395AED" w:rsidRPr="00CF1374">
        <w:rPr>
          <w:rFonts w:ascii="Bookman Old Style" w:hAnsi="Bookman Old Style"/>
          <w:sz w:val="22"/>
        </w:rPr>
        <w:t>Discussed that sub-committees could involve people outside the BOT.  Talked about recruiting/who we could tap on the shoulder/what skillset is needed.  Possibility of an educational expert who could question the Principal more.  Encouraged to come back to next meeting possibly prepared to put hand up for an area.   Areas don’t have to follow the NAG’s and can be short term only.  Grants &amp; Marketing are areas important to us at present.</w:t>
      </w:r>
    </w:p>
    <w:p w14:paraId="5AC5A618" w14:textId="2B2D4E8C" w:rsidR="00395AED" w:rsidRPr="00CF1374" w:rsidRDefault="00395AED" w:rsidP="00C91CD7">
      <w:pPr>
        <w:pStyle w:val="ListParagraph"/>
        <w:numPr>
          <w:ilvl w:val="0"/>
          <w:numId w:val="4"/>
        </w:numPr>
        <w:rPr>
          <w:rFonts w:ascii="Bookman Old Style" w:hAnsi="Bookman Old Style"/>
          <w:sz w:val="22"/>
        </w:rPr>
      </w:pPr>
      <w:r w:rsidRPr="00CF1374">
        <w:rPr>
          <w:rFonts w:ascii="Bookman Old Style" w:hAnsi="Bookman Old Style"/>
          <w:sz w:val="22"/>
        </w:rPr>
        <w:t>Cleaner – Thelma on sick leave until the end of the term.  Rachael to make contact with her this week to see how she is.  May have to look into getting someone to cover while she is sick.</w:t>
      </w:r>
    </w:p>
    <w:p w14:paraId="042B2648" w14:textId="5206797B" w:rsidR="00395AED" w:rsidRPr="00CF1374" w:rsidRDefault="00395AED" w:rsidP="00C91CD7">
      <w:pPr>
        <w:pStyle w:val="ListParagraph"/>
        <w:numPr>
          <w:ilvl w:val="0"/>
          <w:numId w:val="4"/>
        </w:numPr>
        <w:rPr>
          <w:rFonts w:ascii="Bookman Old Style" w:hAnsi="Bookman Old Style"/>
          <w:sz w:val="22"/>
        </w:rPr>
      </w:pPr>
      <w:r w:rsidRPr="00CF1374">
        <w:rPr>
          <w:rFonts w:ascii="Bookman Old Style" w:hAnsi="Bookman Old Style"/>
          <w:sz w:val="22"/>
        </w:rPr>
        <w:t>Roll – 21 at present, 23 at beginning of Term 2, 26 by July return.  Discussed what staffing would look like for Term 3&amp;4.  Would have staffing of 2.8 and staff the school at 2.4 (2 full time teachers and 0.4 Principal Release) Extra staffing to cancel out overstaffing in Term 1&amp;2 and to be used for relievers etc.</w:t>
      </w:r>
    </w:p>
    <w:p w14:paraId="0AD3909A" w14:textId="3EAC2DEE" w:rsidR="00C91CD7" w:rsidRPr="00CF1374" w:rsidRDefault="00C91CD7" w:rsidP="00395AED">
      <w:pPr>
        <w:rPr>
          <w:rFonts w:ascii="Bookman Old Style" w:hAnsi="Bookman Old Style"/>
          <w:sz w:val="22"/>
        </w:rPr>
      </w:pPr>
    </w:p>
    <w:p w14:paraId="54BF229D" w14:textId="1F466E5C" w:rsidR="002F3D32" w:rsidRPr="00CF1374" w:rsidRDefault="00506CC2" w:rsidP="00DD5E43">
      <w:pPr>
        <w:jc w:val="right"/>
        <w:rPr>
          <w:rFonts w:ascii="Bookman Old Style" w:hAnsi="Bookman Old Style"/>
          <w:i/>
          <w:sz w:val="22"/>
        </w:rPr>
      </w:pPr>
      <w:r w:rsidRPr="00CF1374">
        <w:rPr>
          <w:rFonts w:ascii="Bookman Old Style" w:hAnsi="Bookman Old Style"/>
          <w:i/>
          <w:sz w:val="22"/>
        </w:rPr>
        <w:t xml:space="preserve">“That the </w:t>
      </w:r>
      <w:r w:rsidR="005C24CE" w:rsidRPr="00CF1374">
        <w:rPr>
          <w:rFonts w:ascii="Bookman Old Style" w:hAnsi="Bookman Old Style"/>
          <w:i/>
          <w:sz w:val="22"/>
        </w:rPr>
        <w:t xml:space="preserve">Principal’s report incorporating the </w:t>
      </w:r>
      <w:r w:rsidR="002F3D32" w:rsidRPr="00CF1374">
        <w:rPr>
          <w:rFonts w:ascii="Bookman Old Style" w:hAnsi="Bookman Old Style"/>
          <w:i/>
          <w:sz w:val="22"/>
        </w:rPr>
        <w:t>DRS</w:t>
      </w:r>
      <w:r w:rsidRPr="00CF1374">
        <w:rPr>
          <w:rFonts w:ascii="Bookman Old Style" w:hAnsi="Bookman Old Style"/>
          <w:i/>
          <w:sz w:val="22"/>
        </w:rPr>
        <w:t xml:space="preserve"> report be accepted.”</w:t>
      </w:r>
    </w:p>
    <w:p w14:paraId="572CB146" w14:textId="34AFDB03" w:rsidR="00C91CD7" w:rsidRPr="00CF1374" w:rsidRDefault="005C24CE" w:rsidP="00395AED">
      <w:pPr>
        <w:jc w:val="right"/>
        <w:rPr>
          <w:rFonts w:ascii="Bookman Old Style" w:hAnsi="Bookman Old Style"/>
          <w:i/>
          <w:sz w:val="22"/>
        </w:rPr>
      </w:pPr>
      <w:r w:rsidRPr="00CF1374">
        <w:rPr>
          <w:rFonts w:ascii="Bookman Old Style" w:hAnsi="Bookman Old Style"/>
          <w:sz w:val="22"/>
        </w:rPr>
        <w:t>Rachael Deerness/</w:t>
      </w:r>
      <w:r w:rsidR="00C750A0" w:rsidRPr="00CF1374">
        <w:rPr>
          <w:rFonts w:ascii="Bookman Old Style" w:hAnsi="Bookman Old Style"/>
          <w:sz w:val="22"/>
        </w:rPr>
        <w:t>Erin Barton</w:t>
      </w:r>
    </w:p>
    <w:p w14:paraId="5971D123" w14:textId="77777777" w:rsidR="00395AED" w:rsidRPr="00CF1374" w:rsidRDefault="00395AED" w:rsidP="00395AED">
      <w:pPr>
        <w:jc w:val="right"/>
        <w:rPr>
          <w:rFonts w:ascii="Bookman Old Style" w:hAnsi="Bookman Old Style"/>
          <w:i/>
          <w:sz w:val="22"/>
        </w:rPr>
      </w:pPr>
    </w:p>
    <w:p w14:paraId="7F7909DF" w14:textId="655E1FE2" w:rsidR="00B263B0" w:rsidRPr="00CF1374" w:rsidRDefault="00506CC2" w:rsidP="000D0C69">
      <w:pPr>
        <w:rPr>
          <w:rFonts w:ascii="Bookman Old Style" w:hAnsi="Bookman Old Style"/>
          <w:b/>
        </w:rPr>
      </w:pPr>
      <w:r w:rsidRPr="00CF1374">
        <w:rPr>
          <w:rFonts w:ascii="Bookman Old Style" w:hAnsi="Bookman Old Style"/>
          <w:b/>
        </w:rPr>
        <w:t>Financial Report</w:t>
      </w:r>
    </w:p>
    <w:p w14:paraId="34C0F84C" w14:textId="511DE56C" w:rsidR="00395AED" w:rsidRPr="00CF1374" w:rsidRDefault="0090179D" w:rsidP="0090179D">
      <w:pPr>
        <w:rPr>
          <w:rFonts w:ascii="Bookman Old Style" w:hAnsi="Bookman Old Style"/>
          <w:b/>
          <w:sz w:val="22"/>
        </w:rPr>
      </w:pPr>
      <w:r w:rsidRPr="00CF1374">
        <w:rPr>
          <w:rFonts w:ascii="Bookman Old Style" w:hAnsi="Bookman Old Style"/>
          <w:b/>
          <w:sz w:val="22"/>
        </w:rPr>
        <w:t>March A</w:t>
      </w:r>
      <w:r w:rsidR="00395AED" w:rsidRPr="00CF1374">
        <w:rPr>
          <w:rFonts w:ascii="Bookman Old Style" w:hAnsi="Bookman Old Style"/>
          <w:b/>
          <w:sz w:val="22"/>
        </w:rPr>
        <w:t>ccounts</w:t>
      </w:r>
    </w:p>
    <w:p w14:paraId="0E9AD9BC" w14:textId="6FF3E3C9" w:rsidR="0090179D" w:rsidRPr="00CF1374" w:rsidRDefault="0090179D" w:rsidP="0090179D">
      <w:pPr>
        <w:pStyle w:val="ListParagraph"/>
        <w:numPr>
          <w:ilvl w:val="0"/>
          <w:numId w:val="6"/>
        </w:numPr>
        <w:rPr>
          <w:rFonts w:ascii="Bookman Old Style" w:hAnsi="Bookman Old Style"/>
          <w:b/>
          <w:sz w:val="22"/>
        </w:rPr>
      </w:pPr>
      <w:r w:rsidRPr="00CF1374">
        <w:rPr>
          <w:rFonts w:ascii="Bookman Old Style" w:hAnsi="Bookman Old Style"/>
          <w:sz w:val="22"/>
        </w:rPr>
        <w:t>Don’t pay creditors until the next Op’s Grant comes in.</w:t>
      </w:r>
    </w:p>
    <w:p w14:paraId="7A767FE4" w14:textId="09944A49" w:rsidR="0090179D" w:rsidRPr="00CF1374" w:rsidRDefault="0090179D" w:rsidP="0090179D">
      <w:pPr>
        <w:pStyle w:val="ListParagraph"/>
        <w:numPr>
          <w:ilvl w:val="0"/>
          <w:numId w:val="6"/>
        </w:numPr>
        <w:rPr>
          <w:rFonts w:ascii="Bookman Old Style" w:hAnsi="Bookman Old Style"/>
          <w:b/>
          <w:sz w:val="22"/>
        </w:rPr>
      </w:pPr>
      <w:r w:rsidRPr="00CF1374">
        <w:rPr>
          <w:rFonts w:ascii="Bookman Old Style" w:hAnsi="Bookman Old Style"/>
          <w:sz w:val="22"/>
        </w:rPr>
        <w:t xml:space="preserve">Jacquie to get approval for $10,000 overdraft.  Only to be used as a stop gap, cleared each quarter.  Ask about fees/penalties.       </w:t>
      </w:r>
      <w:r w:rsidR="00CF1374" w:rsidRPr="00CF1374">
        <w:rPr>
          <w:rFonts w:ascii="Bookman Old Style" w:hAnsi="Bookman Old Style"/>
          <w:i/>
          <w:sz w:val="22"/>
        </w:rPr>
        <w:t>Moved Erin/</w:t>
      </w:r>
      <w:r w:rsidRPr="00CF1374">
        <w:rPr>
          <w:rFonts w:ascii="Bookman Old Style" w:hAnsi="Bookman Old Style"/>
          <w:i/>
          <w:sz w:val="22"/>
        </w:rPr>
        <w:t>Caroline</w:t>
      </w:r>
      <w:r w:rsidRPr="00CF1374">
        <w:rPr>
          <w:rFonts w:ascii="Bookman Old Style" w:hAnsi="Bookman Old Style"/>
          <w:sz w:val="22"/>
        </w:rPr>
        <w:t xml:space="preserve"> </w:t>
      </w:r>
    </w:p>
    <w:p w14:paraId="6E942874" w14:textId="04D41E48" w:rsidR="00395AED" w:rsidRPr="00CF1374" w:rsidRDefault="00395AED" w:rsidP="0090179D">
      <w:pPr>
        <w:tabs>
          <w:tab w:val="left" w:pos="709"/>
          <w:tab w:val="left" w:pos="2552"/>
        </w:tabs>
        <w:rPr>
          <w:b/>
          <w:sz w:val="22"/>
          <w:lang w:val="en"/>
        </w:rPr>
      </w:pPr>
    </w:p>
    <w:p w14:paraId="0C2ED09E" w14:textId="56F0A16F" w:rsidR="0090179D" w:rsidRPr="00CF1374" w:rsidRDefault="00CF1374" w:rsidP="00CF1374">
      <w:pPr>
        <w:jc w:val="right"/>
        <w:rPr>
          <w:rFonts w:ascii="Bookman Old Style" w:hAnsi="Bookman Old Style"/>
          <w:i/>
          <w:sz w:val="22"/>
        </w:rPr>
      </w:pPr>
      <w:r w:rsidRPr="00CF1374">
        <w:rPr>
          <w:rFonts w:ascii="Bookman Old Style" w:hAnsi="Bookman Old Style"/>
          <w:i/>
          <w:sz w:val="22"/>
        </w:rPr>
        <w:t>“</w:t>
      </w:r>
      <w:r w:rsidR="0090179D" w:rsidRPr="00CF1374">
        <w:rPr>
          <w:rFonts w:ascii="Bookman Old Style" w:hAnsi="Bookman Old Style"/>
          <w:i/>
          <w:sz w:val="22"/>
        </w:rPr>
        <w:t>That we ratify the March expenses of $</w:t>
      </w:r>
      <w:r w:rsidRPr="00CF1374">
        <w:rPr>
          <w:rFonts w:ascii="Bookman Old Style" w:hAnsi="Bookman Old Style"/>
          <w:i/>
          <w:sz w:val="22"/>
        </w:rPr>
        <w:t>7197.41”</w:t>
      </w:r>
    </w:p>
    <w:p w14:paraId="7B05FFEE" w14:textId="06428523" w:rsidR="0090179D" w:rsidRPr="00CF1374" w:rsidRDefault="0090179D" w:rsidP="0090179D">
      <w:pPr>
        <w:jc w:val="right"/>
        <w:rPr>
          <w:rFonts w:ascii="Bookman Old Style" w:hAnsi="Bookman Old Style"/>
          <w:sz w:val="22"/>
        </w:rPr>
      </w:pPr>
      <w:r w:rsidRPr="00CF1374">
        <w:rPr>
          <w:rFonts w:ascii="Bookman Old Style" w:hAnsi="Bookman Old Style"/>
          <w:sz w:val="22"/>
        </w:rPr>
        <w:t>Erin Barton/Caroline Walker</w:t>
      </w:r>
    </w:p>
    <w:p w14:paraId="40FA3A59" w14:textId="5A9D4FBB" w:rsidR="0090179D" w:rsidRPr="00CF1374" w:rsidRDefault="0090179D" w:rsidP="0090179D">
      <w:pPr>
        <w:jc w:val="right"/>
        <w:rPr>
          <w:rFonts w:ascii="Bookman Old Style" w:hAnsi="Bookman Old Style"/>
          <w:sz w:val="22"/>
        </w:rPr>
      </w:pPr>
    </w:p>
    <w:p w14:paraId="6008AC3F" w14:textId="02F7441E" w:rsidR="0090179D" w:rsidRPr="00CF1374" w:rsidRDefault="0090179D" w:rsidP="0090179D">
      <w:pPr>
        <w:rPr>
          <w:rFonts w:ascii="Bookman Old Style" w:hAnsi="Bookman Old Style"/>
          <w:b/>
          <w:sz w:val="22"/>
        </w:rPr>
      </w:pPr>
      <w:r w:rsidRPr="00CF1374">
        <w:rPr>
          <w:rFonts w:ascii="Bookman Old Style" w:hAnsi="Bookman Old Style"/>
          <w:b/>
          <w:sz w:val="22"/>
        </w:rPr>
        <w:t>Draft Annual Account</w:t>
      </w:r>
    </w:p>
    <w:p w14:paraId="2099173D" w14:textId="77777777" w:rsidR="0090179D" w:rsidRPr="00CF1374" w:rsidRDefault="0090179D" w:rsidP="0090179D">
      <w:pPr>
        <w:pStyle w:val="ListParagraph"/>
        <w:numPr>
          <w:ilvl w:val="0"/>
          <w:numId w:val="7"/>
        </w:numPr>
        <w:rPr>
          <w:rFonts w:ascii="Bookman Old Style" w:hAnsi="Bookman Old Style"/>
          <w:sz w:val="22"/>
        </w:rPr>
      </w:pPr>
      <w:r w:rsidRPr="00CF1374">
        <w:rPr>
          <w:rFonts w:ascii="Bookman Old Style" w:hAnsi="Bookman Old Style"/>
          <w:sz w:val="22"/>
        </w:rPr>
        <w:t xml:space="preserve">Good trend, ended well in 2017.  </w:t>
      </w:r>
    </w:p>
    <w:p w14:paraId="05FB4826" w14:textId="24991A77" w:rsidR="0090179D" w:rsidRPr="00CF1374" w:rsidRDefault="0090179D" w:rsidP="0090179D">
      <w:pPr>
        <w:pStyle w:val="ListParagraph"/>
        <w:numPr>
          <w:ilvl w:val="0"/>
          <w:numId w:val="7"/>
        </w:numPr>
        <w:rPr>
          <w:rFonts w:ascii="Bookman Old Style" w:hAnsi="Bookman Old Style"/>
          <w:sz w:val="22"/>
        </w:rPr>
      </w:pPr>
      <w:r w:rsidRPr="00CF1374">
        <w:rPr>
          <w:rFonts w:ascii="Bookman Old Style" w:hAnsi="Bookman Old Style"/>
          <w:sz w:val="22"/>
        </w:rPr>
        <w:t>Estimated -$26,000 then -$32,000.  Actual -$7000.  Excellent result.</w:t>
      </w:r>
    </w:p>
    <w:p w14:paraId="2CABF4D7" w14:textId="3D2367EF" w:rsidR="0090179D" w:rsidRPr="00CF1374" w:rsidRDefault="0090179D" w:rsidP="0090179D">
      <w:pPr>
        <w:pStyle w:val="ListParagraph"/>
        <w:numPr>
          <w:ilvl w:val="0"/>
          <w:numId w:val="7"/>
        </w:numPr>
        <w:rPr>
          <w:rFonts w:ascii="Bookman Old Style" w:hAnsi="Bookman Old Style"/>
          <w:sz w:val="22"/>
        </w:rPr>
      </w:pPr>
      <w:r w:rsidRPr="00CF1374">
        <w:rPr>
          <w:rFonts w:ascii="Bookman Old Style" w:hAnsi="Bookman Old Style"/>
          <w:sz w:val="22"/>
        </w:rPr>
        <w:t>Staff did extremely well and classrooms didn’t suffer.</w:t>
      </w:r>
    </w:p>
    <w:p w14:paraId="12570CAD" w14:textId="153EC85B" w:rsidR="0090179D" w:rsidRPr="00CF1374" w:rsidRDefault="0090179D" w:rsidP="0090179D">
      <w:pPr>
        <w:pStyle w:val="ListParagraph"/>
        <w:numPr>
          <w:ilvl w:val="0"/>
          <w:numId w:val="7"/>
        </w:numPr>
        <w:rPr>
          <w:rFonts w:ascii="Bookman Old Style" w:hAnsi="Bookman Old Style"/>
          <w:sz w:val="22"/>
        </w:rPr>
      </w:pPr>
      <w:r w:rsidRPr="00CF1374">
        <w:rPr>
          <w:rFonts w:ascii="Bookman Old Style" w:hAnsi="Bookman Old Style"/>
          <w:sz w:val="22"/>
        </w:rPr>
        <w:t>Discussed the draft report, will table at next meeting once final report is in.</w:t>
      </w:r>
    </w:p>
    <w:p w14:paraId="7EB9DB45" w14:textId="77777777" w:rsidR="00395AED" w:rsidRPr="00CF1374" w:rsidRDefault="00395AED" w:rsidP="00395AED">
      <w:pPr>
        <w:tabs>
          <w:tab w:val="left" w:pos="709"/>
          <w:tab w:val="left" w:pos="2552"/>
        </w:tabs>
        <w:ind w:firstLine="709"/>
        <w:rPr>
          <w:b/>
          <w:sz w:val="22"/>
          <w:lang w:val="en"/>
        </w:rPr>
      </w:pPr>
    </w:p>
    <w:p w14:paraId="01D8FC44" w14:textId="77777777" w:rsidR="00395AED" w:rsidRPr="00CF1374" w:rsidRDefault="00395AED" w:rsidP="00395AED">
      <w:pPr>
        <w:tabs>
          <w:tab w:val="left" w:pos="709"/>
          <w:tab w:val="left" w:pos="2552"/>
        </w:tabs>
        <w:ind w:firstLine="709"/>
        <w:rPr>
          <w:b/>
          <w:sz w:val="22"/>
          <w:lang w:val="en"/>
        </w:rPr>
      </w:pPr>
    </w:p>
    <w:p w14:paraId="59BE4029" w14:textId="127C3751" w:rsidR="00FE7EC4" w:rsidRPr="00CF1374" w:rsidRDefault="00506CC2" w:rsidP="008B7089">
      <w:pPr>
        <w:rPr>
          <w:rFonts w:ascii="Bookman Old Style" w:hAnsi="Bookman Old Style"/>
          <w:sz w:val="22"/>
        </w:rPr>
      </w:pPr>
      <w:r w:rsidRPr="00CF1374">
        <w:rPr>
          <w:rFonts w:ascii="Bookman Old Style" w:hAnsi="Bookman Old Style"/>
          <w:b/>
        </w:rPr>
        <w:t xml:space="preserve">General </w:t>
      </w:r>
      <w:r w:rsidR="00515452" w:rsidRPr="00CF1374">
        <w:rPr>
          <w:rFonts w:ascii="Bookman Old Style" w:hAnsi="Bookman Old Style"/>
          <w:b/>
        </w:rPr>
        <w:t>Business</w:t>
      </w:r>
    </w:p>
    <w:p w14:paraId="7D09CA75" w14:textId="3FB160F6" w:rsidR="00BD167B" w:rsidRPr="00CF1374" w:rsidRDefault="005E670F" w:rsidP="00BD167B">
      <w:pPr>
        <w:rPr>
          <w:rFonts w:ascii="Bookman Old Style" w:hAnsi="Bookman Old Style"/>
          <w:b/>
          <w:sz w:val="22"/>
        </w:rPr>
      </w:pPr>
      <w:r w:rsidRPr="00CF1374">
        <w:rPr>
          <w:rFonts w:ascii="Bookman Old Style" w:hAnsi="Bookman Old Style"/>
          <w:b/>
          <w:sz w:val="22"/>
        </w:rPr>
        <w:t>Promotion/Fundraising</w:t>
      </w:r>
    </w:p>
    <w:p w14:paraId="12E19244" w14:textId="68B40E66" w:rsidR="005E670F" w:rsidRPr="00CF1374" w:rsidRDefault="005E670F" w:rsidP="005E670F">
      <w:pPr>
        <w:pStyle w:val="ListParagraph"/>
        <w:numPr>
          <w:ilvl w:val="0"/>
          <w:numId w:val="8"/>
        </w:numPr>
        <w:rPr>
          <w:rFonts w:ascii="Bookman Old Style" w:hAnsi="Bookman Old Style"/>
          <w:sz w:val="22"/>
        </w:rPr>
      </w:pPr>
      <w:r w:rsidRPr="00CF1374">
        <w:rPr>
          <w:rFonts w:ascii="Bookman Old Style" w:hAnsi="Bookman Old Style"/>
          <w:sz w:val="22"/>
        </w:rPr>
        <w:t>Acknowledged effort of PTA at Sausage Sizzles during Ed Sheeran weekend.</w:t>
      </w:r>
    </w:p>
    <w:p w14:paraId="5E994CC0" w14:textId="74014B25" w:rsidR="005E670F" w:rsidRPr="00CF1374" w:rsidRDefault="005E670F" w:rsidP="005E670F">
      <w:pPr>
        <w:pStyle w:val="ListParagraph"/>
        <w:numPr>
          <w:ilvl w:val="0"/>
          <w:numId w:val="8"/>
        </w:numPr>
        <w:rPr>
          <w:rFonts w:ascii="Bookman Old Style" w:hAnsi="Bookman Old Style"/>
          <w:sz w:val="22"/>
        </w:rPr>
      </w:pPr>
      <w:r w:rsidRPr="00CF1374">
        <w:rPr>
          <w:rFonts w:ascii="Bookman Old Style" w:hAnsi="Bookman Old Style"/>
          <w:sz w:val="22"/>
        </w:rPr>
        <w:t>Discussed how we can grow/support the PTA, and whether we should continue with it seeing it becomes more work for staff rather than parents.  Is it a better use of our time to work on grants instead?</w:t>
      </w:r>
    </w:p>
    <w:p w14:paraId="451131FC" w14:textId="452FAD55" w:rsidR="005E670F" w:rsidRPr="00783005" w:rsidRDefault="005E670F" w:rsidP="005E670F">
      <w:pPr>
        <w:pStyle w:val="ListParagraph"/>
        <w:numPr>
          <w:ilvl w:val="0"/>
          <w:numId w:val="8"/>
        </w:numPr>
        <w:rPr>
          <w:rFonts w:ascii="Bookman Old Style" w:hAnsi="Bookman Old Style"/>
          <w:sz w:val="22"/>
        </w:rPr>
      </w:pPr>
      <w:r w:rsidRPr="00CF1374">
        <w:rPr>
          <w:rFonts w:ascii="Bookman Old Style" w:hAnsi="Bookman Old Style"/>
          <w:sz w:val="22"/>
        </w:rPr>
        <w:t>Erin keen to have a chat at next social event about future of PTA.</w:t>
      </w:r>
    </w:p>
    <w:p w14:paraId="51BC51BD" w14:textId="3D689570" w:rsidR="005E670F" w:rsidRPr="00CF1374" w:rsidRDefault="005E670F" w:rsidP="005E670F">
      <w:pPr>
        <w:rPr>
          <w:rFonts w:ascii="Bookman Old Style" w:hAnsi="Bookman Old Style"/>
          <w:b/>
          <w:sz w:val="22"/>
        </w:rPr>
      </w:pPr>
      <w:r w:rsidRPr="00CF1374">
        <w:rPr>
          <w:rFonts w:ascii="Bookman Old Style" w:hAnsi="Bookman Old Style"/>
          <w:b/>
          <w:sz w:val="22"/>
        </w:rPr>
        <w:t>Grant Applications</w:t>
      </w:r>
      <w:r w:rsidR="00682639" w:rsidRPr="00CF1374">
        <w:rPr>
          <w:rFonts w:ascii="Bookman Old Style" w:hAnsi="Bookman Old Style"/>
          <w:b/>
          <w:sz w:val="22"/>
        </w:rPr>
        <w:t>:</w:t>
      </w:r>
    </w:p>
    <w:p w14:paraId="3AE047F5" w14:textId="5CD10F25" w:rsidR="005E670F" w:rsidRPr="00CF1374" w:rsidRDefault="005E670F" w:rsidP="005E670F">
      <w:pPr>
        <w:pStyle w:val="ListParagraph"/>
        <w:numPr>
          <w:ilvl w:val="0"/>
          <w:numId w:val="9"/>
        </w:numPr>
        <w:rPr>
          <w:rFonts w:ascii="Bookman Old Style" w:hAnsi="Bookman Old Style"/>
          <w:sz w:val="22"/>
        </w:rPr>
      </w:pPr>
      <w:r w:rsidRPr="00CF1374">
        <w:rPr>
          <w:rFonts w:ascii="Bookman Old Style" w:hAnsi="Bookman Old Style"/>
          <w:sz w:val="22"/>
        </w:rPr>
        <w:t>Erin brought up the OfficeMax e-learning grant, knows they have money to give schools.  We have applied to them in the past and been unsuccessful.  How can we change this?</w:t>
      </w:r>
      <w:r w:rsidR="00682639" w:rsidRPr="00CF1374">
        <w:rPr>
          <w:rFonts w:ascii="Bookman Old Style" w:hAnsi="Bookman Old Style"/>
          <w:sz w:val="22"/>
        </w:rPr>
        <w:t xml:space="preserve">  </w:t>
      </w:r>
    </w:p>
    <w:p w14:paraId="6426E0C9" w14:textId="5B3EDFB2" w:rsidR="005E670F" w:rsidRPr="00CF1374" w:rsidRDefault="005E670F" w:rsidP="005E670F">
      <w:pPr>
        <w:pStyle w:val="ListParagraph"/>
        <w:numPr>
          <w:ilvl w:val="0"/>
          <w:numId w:val="9"/>
        </w:numPr>
        <w:rPr>
          <w:rFonts w:ascii="Bookman Old Style" w:hAnsi="Bookman Old Style"/>
          <w:sz w:val="22"/>
        </w:rPr>
      </w:pPr>
      <w:r w:rsidRPr="00CF1374">
        <w:rPr>
          <w:rFonts w:ascii="Bookman Old Style" w:hAnsi="Bookman Old Style"/>
          <w:sz w:val="22"/>
        </w:rPr>
        <w:t>Rachael mentioned we used to have a BOT member solely responsible for applying for grants.  Is this something we can do to take the pressure of Jacquie?  Will said he has experience in grant applications so could help.</w:t>
      </w:r>
    </w:p>
    <w:p w14:paraId="1618A707" w14:textId="77192E77" w:rsidR="00682639" w:rsidRPr="00CF1374" w:rsidRDefault="00682639" w:rsidP="00682639">
      <w:pPr>
        <w:rPr>
          <w:rFonts w:ascii="Bookman Old Style" w:hAnsi="Bookman Old Style"/>
          <w:b/>
          <w:sz w:val="22"/>
        </w:rPr>
      </w:pPr>
      <w:r w:rsidRPr="00CF1374">
        <w:rPr>
          <w:rFonts w:ascii="Bookman Old Style" w:hAnsi="Bookman Old Style"/>
          <w:b/>
          <w:sz w:val="22"/>
        </w:rPr>
        <w:t>Professional Learning &amp; Development:</w:t>
      </w:r>
    </w:p>
    <w:p w14:paraId="02539531" w14:textId="7FC819D8" w:rsidR="00682639" w:rsidRPr="00CF1374" w:rsidRDefault="00682639" w:rsidP="00682639">
      <w:pPr>
        <w:pStyle w:val="ListParagraph"/>
        <w:numPr>
          <w:ilvl w:val="0"/>
          <w:numId w:val="10"/>
        </w:numPr>
        <w:rPr>
          <w:rFonts w:ascii="Bookman Old Style" w:hAnsi="Bookman Old Style"/>
          <w:sz w:val="22"/>
        </w:rPr>
      </w:pPr>
      <w:r w:rsidRPr="00CF1374">
        <w:rPr>
          <w:rFonts w:ascii="Bookman Old Style" w:hAnsi="Bookman Old Style"/>
          <w:sz w:val="22"/>
        </w:rPr>
        <w:t>Rachael has book herself and Jacquie into the Edge Conference in Dunedin on 21-22 June.  This is our Student Management System which we are not currently using to its full potential.  Other schools in CoL are switching to it also, so can share PLD.</w:t>
      </w:r>
    </w:p>
    <w:p w14:paraId="3A946270" w14:textId="7302B7C3" w:rsidR="00682639" w:rsidRPr="00CF1374" w:rsidRDefault="00682639" w:rsidP="00682639">
      <w:pPr>
        <w:pStyle w:val="ListParagraph"/>
        <w:numPr>
          <w:ilvl w:val="0"/>
          <w:numId w:val="10"/>
        </w:numPr>
        <w:rPr>
          <w:rFonts w:ascii="Bookman Old Style" w:hAnsi="Bookman Old Style"/>
          <w:sz w:val="22"/>
        </w:rPr>
      </w:pPr>
      <w:r w:rsidRPr="00CF1374">
        <w:rPr>
          <w:rFonts w:ascii="Bookman Old Style" w:hAnsi="Bookman Old Style"/>
          <w:sz w:val="22"/>
        </w:rPr>
        <w:t>Looking into registering for Arinui workshop on 8</w:t>
      </w:r>
      <w:r w:rsidRPr="00CF1374">
        <w:rPr>
          <w:rFonts w:ascii="Bookman Old Style" w:hAnsi="Bookman Old Style"/>
          <w:sz w:val="22"/>
          <w:vertAlign w:val="superscript"/>
        </w:rPr>
        <w:t>th</w:t>
      </w:r>
      <w:r w:rsidRPr="00CF1374">
        <w:rPr>
          <w:rFonts w:ascii="Bookman Old Style" w:hAnsi="Bookman Old Style"/>
          <w:sz w:val="22"/>
        </w:rPr>
        <w:t xml:space="preserve"> May as have just purchased this online teacher appraisal system.  </w:t>
      </w:r>
    </w:p>
    <w:p w14:paraId="5A49BBB6" w14:textId="77777777" w:rsidR="00783005" w:rsidRDefault="00783005" w:rsidP="008B7089">
      <w:pPr>
        <w:rPr>
          <w:rFonts w:ascii="Bookman Old Style" w:hAnsi="Bookman Old Style"/>
          <w:b/>
          <w:sz w:val="22"/>
        </w:rPr>
      </w:pPr>
    </w:p>
    <w:p w14:paraId="44B385CA" w14:textId="77777777" w:rsidR="00783005" w:rsidRDefault="00783005" w:rsidP="008B7089">
      <w:pPr>
        <w:rPr>
          <w:rFonts w:ascii="Bookman Old Style" w:hAnsi="Bookman Old Style"/>
          <w:b/>
          <w:sz w:val="22"/>
        </w:rPr>
      </w:pPr>
    </w:p>
    <w:p w14:paraId="169213AE" w14:textId="59B30AD5" w:rsidR="00BD167B" w:rsidRPr="00CF1374" w:rsidRDefault="00682639" w:rsidP="008B7089">
      <w:pPr>
        <w:rPr>
          <w:rFonts w:ascii="Bookman Old Style" w:hAnsi="Bookman Old Style"/>
          <w:b/>
          <w:sz w:val="22"/>
        </w:rPr>
      </w:pPr>
      <w:r w:rsidRPr="00CF1374">
        <w:rPr>
          <w:rFonts w:ascii="Bookman Old Style" w:hAnsi="Bookman Old Style"/>
          <w:b/>
          <w:sz w:val="22"/>
        </w:rPr>
        <w:lastRenderedPageBreak/>
        <w:t>Policy Review:</w:t>
      </w:r>
    </w:p>
    <w:p w14:paraId="669E4376" w14:textId="6FDF0016" w:rsidR="00682639" w:rsidRPr="00CF1374" w:rsidRDefault="00682639" w:rsidP="00682639">
      <w:pPr>
        <w:pStyle w:val="ListParagraph"/>
        <w:numPr>
          <w:ilvl w:val="0"/>
          <w:numId w:val="10"/>
        </w:numPr>
        <w:rPr>
          <w:rFonts w:ascii="Bookman Old Style" w:hAnsi="Bookman Old Style"/>
          <w:sz w:val="22"/>
        </w:rPr>
      </w:pPr>
      <w:r w:rsidRPr="00CF1374">
        <w:rPr>
          <w:rFonts w:ascii="Bookman Old Style" w:hAnsi="Bookman Old Style"/>
          <w:sz w:val="22"/>
        </w:rPr>
        <w:t xml:space="preserve">Rachael has been in talks with Gary and Trina, and is making time in Term 2 to go through them.  Looking at BoT reviewing one at each meeting as it was an ERO priority.  Will start with Health &amp; Safety. </w:t>
      </w:r>
      <w:r w:rsidR="00CF1374" w:rsidRPr="00CF1374">
        <w:rPr>
          <w:rFonts w:ascii="Bookman Old Style" w:hAnsi="Bookman Old Style"/>
          <w:sz w:val="22"/>
        </w:rPr>
        <w:t xml:space="preserve"> Have got NZSTA templates to follow.</w:t>
      </w:r>
      <w:r w:rsidRPr="00CF1374">
        <w:rPr>
          <w:rFonts w:ascii="Bookman Old Style" w:hAnsi="Bookman Old Style"/>
          <w:sz w:val="22"/>
        </w:rPr>
        <w:t xml:space="preserve"> </w:t>
      </w:r>
    </w:p>
    <w:p w14:paraId="10DD6D4B" w14:textId="475794A2" w:rsidR="00ED5A09" w:rsidRPr="00CF1374" w:rsidRDefault="00ED5A09" w:rsidP="00ED5A09">
      <w:pPr>
        <w:rPr>
          <w:rFonts w:ascii="Bookman Old Style" w:hAnsi="Bookman Old Style"/>
          <w:b/>
          <w:sz w:val="22"/>
        </w:rPr>
      </w:pPr>
      <w:r w:rsidRPr="00CF1374">
        <w:rPr>
          <w:rFonts w:ascii="Bookman Old Style" w:hAnsi="Bookman Old Style"/>
          <w:b/>
          <w:sz w:val="22"/>
        </w:rPr>
        <w:t>Board Training:</w:t>
      </w:r>
    </w:p>
    <w:p w14:paraId="41689D41" w14:textId="5A918715" w:rsidR="00ED5A09" w:rsidRPr="00CF1374" w:rsidRDefault="00ED5A09" w:rsidP="00ED5A09">
      <w:pPr>
        <w:pStyle w:val="ListParagraph"/>
        <w:numPr>
          <w:ilvl w:val="0"/>
          <w:numId w:val="10"/>
        </w:numPr>
        <w:rPr>
          <w:rFonts w:ascii="Bookman Old Style" w:hAnsi="Bookman Old Style"/>
          <w:sz w:val="22"/>
        </w:rPr>
      </w:pPr>
      <w:r w:rsidRPr="00CF1374">
        <w:rPr>
          <w:rFonts w:ascii="Bookman Old Style" w:hAnsi="Bookman Old Style"/>
          <w:sz w:val="22"/>
        </w:rPr>
        <w:t>Biggest threat to our school is the lack of Board training.</w:t>
      </w:r>
    </w:p>
    <w:p w14:paraId="05EDDA6E" w14:textId="05E51BD0" w:rsidR="00ED5A09" w:rsidRPr="00CF1374" w:rsidRDefault="00ED5A09" w:rsidP="00ED5A09">
      <w:pPr>
        <w:pStyle w:val="ListParagraph"/>
        <w:numPr>
          <w:ilvl w:val="0"/>
          <w:numId w:val="10"/>
        </w:numPr>
        <w:rPr>
          <w:rFonts w:ascii="Bookman Old Style" w:hAnsi="Bookman Old Style"/>
          <w:sz w:val="22"/>
        </w:rPr>
      </w:pPr>
      <w:r w:rsidRPr="00CF1374">
        <w:rPr>
          <w:rFonts w:ascii="Bookman Old Style" w:hAnsi="Bookman Old Style"/>
          <w:sz w:val="22"/>
        </w:rPr>
        <w:t>Erin encouraged everyone to go onto NZSTA website and have a look around, and complete some workshops, BOT to pay.  Each Board members responsibility.</w:t>
      </w:r>
    </w:p>
    <w:p w14:paraId="25A9B69B" w14:textId="1BBFBA40" w:rsidR="00ED5A09" w:rsidRPr="00CF1374" w:rsidRDefault="00ED5A09" w:rsidP="00ED5A09">
      <w:pPr>
        <w:pStyle w:val="ListParagraph"/>
        <w:numPr>
          <w:ilvl w:val="0"/>
          <w:numId w:val="10"/>
        </w:numPr>
        <w:rPr>
          <w:rFonts w:ascii="Bookman Old Style" w:hAnsi="Bookman Old Style"/>
          <w:sz w:val="22"/>
        </w:rPr>
      </w:pPr>
      <w:r w:rsidRPr="00CF1374">
        <w:rPr>
          <w:rFonts w:ascii="Bookman Old Style" w:hAnsi="Bookman Old Style"/>
          <w:sz w:val="22"/>
        </w:rPr>
        <w:t>Rachael to contact Carmel at SFX about the BoT Training session they did together.</w:t>
      </w:r>
    </w:p>
    <w:p w14:paraId="0F85759E" w14:textId="7039BF7A" w:rsidR="00682639" w:rsidRPr="00CF1374" w:rsidRDefault="00682639" w:rsidP="00682639">
      <w:pPr>
        <w:rPr>
          <w:rFonts w:ascii="Bookman Old Style" w:hAnsi="Bookman Old Style"/>
          <w:b/>
          <w:sz w:val="22"/>
        </w:rPr>
      </w:pPr>
      <w:r w:rsidRPr="00CF1374">
        <w:rPr>
          <w:rFonts w:ascii="Bookman Old Style" w:hAnsi="Bookman Old Style"/>
          <w:b/>
          <w:sz w:val="22"/>
        </w:rPr>
        <w:t>Strategic Plan Review:</w:t>
      </w:r>
    </w:p>
    <w:p w14:paraId="7C452DAE" w14:textId="577085AC" w:rsidR="00E44CFA" w:rsidRPr="00CF1374" w:rsidRDefault="00C863FD" w:rsidP="00682639">
      <w:pPr>
        <w:pStyle w:val="ListParagraph"/>
        <w:numPr>
          <w:ilvl w:val="0"/>
          <w:numId w:val="10"/>
        </w:numPr>
        <w:rPr>
          <w:rFonts w:ascii="Bookman Old Style" w:hAnsi="Bookman Old Style"/>
          <w:sz w:val="22"/>
        </w:rPr>
      </w:pPr>
      <w:r w:rsidRPr="00CF1374">
        <w:rPr>
          <w:rFonts w:ascii="Bookman Old Style" w:hAnsi="Bookman Old Style"/>
          <w:sz w:val="22"/>
        </w:rPr>
        <w:t>Rachael meetin</w:t>
      </w:r>
      <w:r w:rsidR="00E44CFA" w:rsidRPr="00CF1374">
        <w:rPr>
          <w:rFonts w:ascii="Bookman Old Style" w:hAnsi="Bookman Old Style"/>
          <w:sz w:val="22"/>
        </w:rPr>
        <w:t>g with Gary Tenbeth on 4</w:t>
      </w:r>
      <w:r w:rsidR="00E44CFA" w:rsidRPr="00CF1374">
        <w:rPr>
          <w:rFonts w:ascii="Bookman Old Style" w:hAnsi="Bookman Old Style"/>
          <w:sz w:val="22"/>
          <w:vertAlign w:val="superscript"/>
        </w:rPr>
        <w:t>th</w:t>
      </w:r>
      <w:r w:rsidR="00E44CFA" w:rsidRPr="00CF1374">
        <w:rPr>
          <w:rFonts w:ascii="Bookman Old Style" w:hAnsi="Bookman Old Style"/>
          <w:sz w:val="22"/>
        </w:rPr>
        <w:t xml:space="preserve"> May to work on Strategic/Annual Plan to streamline it and make it more of a working document.  BoT to work on it at next meeting.</w:t>
      </w:r>
    </w:p>
    <w:p w14:paraId="12C50A34" w14:textId="690D36DF" w:rsidR="00E44CFA" w:rsidRPr="00CF1374" w:rsidRDefault="00E44CFA" w:rsidP="00682639">
      <w:pPr>
        <w:pStyle w:val="ListParagraph"/>
        <w:numPr>
          <w:ilvl w:val="0"/>
          <w:numId w:val="10"/>
        </w:numPr>
        <w:rPr>
          <w:rFonts w:ascii="Bookman Old Style" w:hAnsi="Bookman Old Style"/>
          <w:sz w:val="22"/>
        </w:rPr>
      </w:pPr>
      <w:r w:rsidRPr="00CF1374">
        <w:rPr>
          <w:rFonts w:ascii="Bookman Old Style" w:hAnsi="Bookman Old Style"/>
          <w:sz w:val="22"/>
        </w:rPr>
        <w:t>Discussed difference between goals and having procedures/actions in place for general teaching and learning expectations.</w:t>
      </w:r>
    </w:p>
    <w:p w14:paraId="621A76CB" w14:textId="2363478C" w:rsidR="00E44CFA" w:rsidRPr="00CF1374" w:rsidRDefault="00E44CFA" w:rsidP="00682639">
      <w:pPr>
        <w:pStyle w:val="ListParagraph"/>
        <w:numPr>
          <w:ilvl w:val="0"/>
          <w:numId w:val="10"/>
        </w:numPr>
        <w:rPr>
          <w:rFonts w:ascii="Bookman Old Style" w:hAnsi="Bookman Old Style"/>
          <w:sz w:val="22"/>
        </w:rPr>
      </w:pPr>
      <w:r w:rsidRPr="00CF1374">
        <w:rPr>
          <w:rFonts w:ascii="Bookman Old Style" w:hAnsi="Bookman Old Style"/>
          <w:sz w:val="22"/>
        </w:rPr>
        <w:t>BoT encouraged to offer goals they saw St</w:t>
      </w:r>
      <w:r w:rsidR="00CF1374" w:rsidRPr="00CF1374">
        <w:rPr>
          <w:rFonts w:ascii="Bookman Old Style" w:hAnsi="Bookman Old Style"/>
          <w:sz w:val="22"/>
        </w:rPr>
        <w:t xml:space="preserve"> Mary’s needing to work towards:</w:t>
      </w:r>
    </w:p>
    <w:p w14:paraId="0C33080F" w14:textId="5ECA0935" w:rsidR="00E44CFA" w:rsidRPr="00CF1374" w:rsidRDefault="00E44CFA" w:rsidP="00E44CFA">
      <w:pPr>
        <w:pStyle w:val="ListParagraph"/>
        <w:numPr>
          <w:ilvl w:val="1"/>
          <w:numId w:val="10"/>
        </w:numPr>
        <w:rPr>
          <w:rFonts w:ascii="Bookman Old Style" w:hAnsi="Bookman Old Style"/>
          <w:sz w:val="22"/>
        </w:rPr>
      </w:pPr>
      <w:r w:rsidRPr="00CF1374">
        <w:rPr>
          <w:rFonts w:ascii="Bookman Old Style" w:hAnsi="Bookman Old Style"/>
          <w:sz w:val="22"/>
        </w:rPr>
        <w:t xml:space="preserve">Board Training </w:t>
      </w:r>
    </w:p>
    <w:p w14:paraId="44868635" w14:textId="77777777" w:rsidR="00E44CFA" w:rsidRPr="00CF1374" w:rsidRDefault="00E44CFA" w:rsidP="00E44CFA">
      <w:pPr>
        <w:pStyle w:val="ListParagraph"/>
        <w:numPr>
          <w:ilvl w:val="1"/>
          <w:numId w:val="10"/>
        </w:numPr>
        <w:rPr>
          <w:rFonts w:ascii="Bookman Old Style" w:hAnsi="Bookman Old Style"/>
          <w:sz w:val="22"/>
        </w:rPr>
      </w:pPr>
      <w:r w:rsidRPr="00CF1374">
        <w:rPr>
          <w:rFonts w:ascii="Bookman Old Style" w:hAnsi="Bookman Old Style"/>
          <w:sz w:val="22"/>
        </w:rPr>
        <w:t>Improving attendance at Mass</w:t>
      </w:r>
    </w:p>
    <w:p w14:paraId="7273AAB2" w14:textId="39D7E4C7" w:rsidR="00682639" w:rsidRPr="00CF1374" w:rsidRDefault="00E44CFA" w:rsidP="00E44CFA">
      <w:pPr>
        <w:pStyle w:val="ListParagraph"/>
        <w:numPr>
          <w:ilvl w:val="1"/>
          <w:numId w:val="10"/>
        </w:numPr>
        <w:rPr>
          <w:rFonts w:ascii="Bookman Old Style" w:hAnsi="Bookman Old Style"/>
          <w:sz w:val="22"/>
        </w:rPr>
      </w:pPr>
      <w:r w:rsidRPr="00CF1374">
        <w:rPr>
          <w:rFonts w:ascii="Bookman Old Style" w:hAnsi="Bookman Old Style"/>
          <w:sz w:val="22"/>
        </w:rPr>
        <w:t>Appraisal System</w:t>
      </w:r>
      <w:r w:rsidR="00C863FD" w:rsidRPr="00CF1374">
        <w:rPr>
          <w:rFonts w:ascii="Bookman Old Style" w:hAnsi="Bookman Old Style"/>
          <w:sz w:val="22"/>
        </w:rPr>
        <w:t xml:space="preserve"> </w:t>
      </w:r>
    </w:p>
    <w:p w14:paraId="2A706CCD" w14:textId="0D42501B" w:rsidR="00E44CFA" w:rsidRPr="00CF1374" w:rsidRDefault="00E44CFA" w:rsidP="00E44CFA">
      <w:pPr>
        <w:pStyle w:val="ListParagraph"/>
        <w:numPr>
          <w:ilvl w:val="1"/>
          <w:numId w:val="10"/>
        </w:numPr>
        <w:rPr>
          <w:rFonts w:ascii="Bookman Old Style" w:hAnsi="Bookman Old Style"/>
          <w:sz w:val="22"/>
        </w:rPr>
      </w:pPr>
      <w:r w:rsidRPr="00CF1374">
        <w:rPr>
          <w:rFonts w:ascii="Bookman Old Style" w:hAnsi="Bookman Old Style"/>
          <w:sz w:val="22"/>
        </w:rPr>
        <w:t>Community involvement/interaction</w:t>
      </w:r>
    </w:p>
    <w:p w14:paraId="4407D26E" w14:textId="07D01125" w:rsidR="00E44CFA" w:rsidRPr="00CF1374" w:rsidRDefault="00E44CFA" w:rsidP="00E44CFA">
      <w:pPr>
        <w:pStyle w:val="ListParagraph"/>
        <w:numPr>
          <w:ilvl w:val="1"/>
          <w:numId w:val="10"/>
        </w:numPr>
        <w:rPr>
          <w:rFonts w:ascii="Bookman Old Style" w:hAnsi="Bookman Old Style"/>
          <w:sz w:val="22"/>
        </w:rPr>
      </w:pPr>
      <w:r w:rsidRPr="00CF1374">
        <w:rPr>
          <w:rFonts w:ascii="Bookman Old Style" w:hAnsi="Bookman Old Style"/>
          <w:sz w:val="22"/>
        </w:rPr>
        <w:t>Additional Opportunities – introducing kapahaka, stabilising G&amp;T</w:t>
      </w:r>
    </w:p>
    <w:p w14:paraId="542E7894" w14:textId="7EC7DAEC" w:rsidR="00E44CFA" w:rsidRPr="00CF1374" w:rsidRDefault="00E44CFA" w:rsidP="00E44CFA">
      <w:pPr>
        <w:pStyle w:val="ListParagraph"/>
        <w:numPr>
          <w:ilvl w:val="1"/>
          <w:numId w:val="10"/>
        </w:numPr>
        <w:rPr>
          <w:rFonts w:ascii="Bookman Old Style" w:hAnsi="Bookman Old Style"/>
          <w:sz w:val="22"/>
        </w:rPr>
      </w:pPr>
      <w:r w:rsidRPr="00CF1374">
        <w:rPr>
          <w:rFonts w:ascii="Bookman Old Style" w:hAnsi="Bookman Old Style"/>
          <w:sz w:val="22"/>
        </w:rPr>
        <w:t>Growing the roll - marketing</w:t>
      </w:r>
    </w:p>
    <w:p w14:paraId="1642CE4C" w14:textId="5EC6966E" w:rsidR="00682639" w:rsidRPr="00CF1374" w:rsidRDefault="00682639" w:rsidP="00682639">
      <w:pPr>
        <w:rPr>
          <w:rFonts w:ascii="Bookman Old Style" w:hAnsi="Bookman Old Style"/>
          <w:sz w:val="22"/>
        </w:rPr>
      </w:pPr>
    </w:p>
    <w:p w14:paraId="60554F3D" w14:textId="6CF8DF81" w:rsidR="00682639" w:rsidRPr="00CF1374" w:rsidRDefault="00682639" w:rsidP="00682639">
      <w:pPr>
        <w:rPr>
          <w:rFonts w:ascii="Bookman Old Style" w:hAnsi="Bookman Old Style"/>
          <w:sz w:val="22"/>
        </w:rPr>
      </w:pPr>
      <w:r w:rsidRPr="00CF1374">
        <w:rPr>
          <w:rFonts w:ascii="Bookman Old Style" w:hAnsi="Bookman Old Style"/>
          <w:sz w:val="22"/>
        </w:rPr>
        <w:t xml:space="preserve">Nick Sorensen stated his intention to stand down from the BoT.  He will draft a letter.  We thank Nick for all his hard work and support over the last 4/5 years, especially his expertise during the fort/slide build.  </w:t>
      </w:r>
      <w:r w:rsidR="00ED5A09" w:rsidRPr="00CF1374">
        <w:rPr>
          <w:rFonts w:ascii="Bookman Old Style" w:hAnsi="Bookman Old Style"/>
          <w:sz w:val="22"/>
        </w:rPr>
        <w:t>We appreciate and value your contribution.</w:t>
      </w:r>
    </w:p>
    <w:p w14:paraId="2459F296" w14:textId="196B84D0" w:rsidR="0090179D" w:rsidRPr="00CF1374" w:rsidRDefault="0090179D" w:rsidP="008B7089">
      <w:pPr>
        <w:rPr>
          <w:rFonts w:ascii="Bookman Old Style" w:hAnsi="Bookman Old Style"/>
          <w:sz w:val="22"/>
        </w:rPr>
      </w:pPr>
    </w:p>
    <w:p w14:paraId="339F2C59" w14:textId="77777777" w:rsidR="0090179D" w:rsidRPr="00CF1374" w:rsidRDefault="0090179D" w:rsidP="008B7089">
      <w:pPr>
        <w:rPr>
          <w:rFonts w:ascii="Bookman Old Style" w:hAnsi="Bookman Old Style"/>
          <w:sz w:val="22"/>
        </w:rPr>
      </w:pPr>
    </w:p>
    <w:p w14:paraId="6E3595E4" w14:textId="3A1E728C" w:rsidR="00144046" w:rsidRPr="00CF1374" w:rsidRDefault="002C654A" w:rsidP="008B7089">
      <w:pPr>
        <w:rPr>
          <w:rFonts w:ascii="Bookman Old Style" w:hAnsi="Bookman Old Style"/>
          <w:b/>
        </w:rPr>
      </w:pPr>
      <w:r w:rsidRPr="00CF1374">
        <w:rPr>
          <w:rFonts w:ascii="Bookman Old Style" w:hAnsi="Bookman Old Style"/>
          <w:b/>
        </w:rPr>
        <w:t>Meeting Dates:</w:t>
      </w:r>
      <w:r w:rsidR="00144046" w:rsidRPr="00CF1374">
        <w:rPr>
          <w:rFonts w:ascii="Bookman Old Style" w:hAnsi="Bookman Old Style"/>
          <w:b/>
        </w:rPr>
        <w:t xml:space="preserve"> 2</w:t>
      </w:r>
      <w:r w:rsidR="00144046" w:rsidRPr="00CF1374">
        <w:rPr>
          <w:rFonts w:ascii="Bookman Old Style" w:hAnsi="Bookman Old Style"/>
          <w:b/>
          <w:vertAlign w:val="superscript"/>
        </w:rPr>
        <w:t>nd</w:t>
      </w:r>
      <w:r w:rsidR="00144046" w:rsidRPr="00CF1374">
        <w:rPr>
          <w:rFonts w:ascii="Bookman Old Style" w:hAnsi="Bookman Old Style"/>
          <w:b/>
        </w:rPr>
        <w:t xml:space="preserve"> Monday of the Month</w:t>
      </w:r>
    </w:p>
    <w:p w14:paraId="53AB8728" w14:textId="587C3CB5" w:rsidR="00FE7EC4" w:rsidRPr="00CF1374" w:rsidRDefault="007B6963" w:rsidP="008B7089">
      <w:pPr>
        <w:rPr>
          <w:rFonts w:ascii="Bookman Old Style" w:hAnsi="Bookman Old Style"/>
          <w:sz w:val="22"/>
        </w:rPr>
      </w:pPr>
      <w:r w:rsidRPr="00CF1374">
        <w:rPr>
          <w:rFonts w:ascii="Bookman Old Style" w:hAnsi="Bookman Old Style"/>
          <w:sz w:val="22"/>
        </w:rPr>
        <w:t xml:space="preserve">14 </w:t>
      </w:r>
      <w:r w:rsidR="00144046" w:rsidRPr="00CF1374">
        <w:rPr>
          <w:rFonts w:ascii="Bookman Old Style" w:hAnsi="Bookman Old Style"/>
          <w:sz w:val="22"/>
        </w:rPr>
        <w:t>May</w:t>
      </w:r>
      <w:r w:rsidR="00130AFA" w:rsidRPr="00CF1374">
        <w:rPr>
          <w:rFonts w:ascii="Bookman Old Style" w:hAnsi="Bookman Old Style"/>
          <w:sz w:val="22"/>
        </w:rPr>
        <w:t xml:space="preserve"> - </w:t>
      </w:r>
      <w:r w:rsidR="00C750A0" w:rsidRPr="00CF1374">
        <w:rPr>
          <w:rFonts w:ascii="Bookman Old Style" w:hAnsi="Bookman Old Style"/>
          <w:sz w:val="22"/>
        </w:rPr>
        <w:t>Caroline</w:t>
      </w:r>
    </w:p>
    <w:p w14:paraId="1E6745ED" w14:textId="2E669373" w:rsidR="00144046" w:rsidRPr="00CF1374" w:rsidRDefault="00C750A0" w:rsidP="008B7089">
      <w:pPr>
        <w:rPr>
          <w:rFonts w:ascii="Bookman Old Style" w:hAnsi="Bookman Old Style"/>
          <w:sz w:val="22"/>
        </w:rPr>
      </w:pPr>
      <w:r w:rsidRPr="00CF1374">
        <w:rPr>
          <w:rFonts w:ascii="Bookman Old Style" w:hAnsi="Bookman Old Style"/>
          <w:sz w:val="22"/>
        </w:rPr>
        <w:t xml:space="preserve">11 </w:t>
      </w:r>
      <w:r w:rsidR="00144046" w:rsidRPr="00CF1374">
        <w:rPr>
          <w:rFonts w:ascii="Bookman Old Style" w:hAnsi="Bookman Old Style"/>
          <w:sz w:val="22"/>
        </w:rPr>
        <w:t>June</w:t>
      </w:r>
      <w:r w:rsidRPr="00CF1374">
        <w:rPr>
          <w:rFonts w:ascii="Bookman Old Style" w:hAnsi="Bookman Old Style"/>
          <w:sz w:val="22"/>
        </w:rPr>
        <w:t xml:space="preserve"> - Susan</w:t>
      </w:r>
    </w:p>
    <w:p w14:paraId="3CEAF4A9" w14:textId="3131CAD7" w:rsidR="00144046" w:rsidRPr="00CF1374" w:rsidRDefault="007B6963" w:rsidP="008B7089">
      <w:pPr>
        <w:rPr>
          <w:rFonts w:ascii="Bookman Old Style" w:hAnsi="Bookman Old Style"/>
          <w:sz w:val="22"/>
        </w:rPr>
      </w:pPr>
      <w:r w:rsidRPr="00CF1374">
        <w:rPr>
          <w:rFonts w:ascii="Bookman Old Style" w:hAnsi="Bookman Old Style"/>
          <w:sz w:val="22"/>
        </w:rPr>
        <w:t xml:space="preserve">13 </w:t>
      </w:r>
      <w:r w:rsidR="00144046" w:rsidRPr="00CF1374">
        <w:rPr>
          <w:rFonts w:ascii="Bookman Old Style" w:hAnsi="Bookman Old Style"/>
          <w:sz w:val="22"/>
        </w:rPr>
        <w:t>August</w:t>
      </w:r>
      <w:r w:rsidR="00C750A0" w:rsidRPr="00CF1374">
        <w:rPr>
          <w:rFonts w:ascii="Bookman Old Style" w:hAnsi="Bookman Old Style"/>
          <w:sz w:val="22"/>
        </w:rPr>
        <w:t xml:space="preserve"> – Father Fredy</w:t>
      </w:r>
    </w:p>
    <w:p w14:paraId="776851AD" w14:textId="5E3F60D6" w:rsidR="00144046" w:rsidRPr="00CF1374" w:rsidRDefault="007B6963" w:rsidP="008B7089">
      <w:pPr>
        <w:rPr>
          <w:rFonts w:ascii="Bookman Old Style" w:hAnsi="Bookman Old Style"/>
          <w:sz w:val="22"/>
        </w:rPr>
      </w:pPr>
      <w:r w:rsidRPr="00CF1374">
        <w:rPr>
          <w:rFonts w:ascii="Bookman Old Style" w:hAnsi="Bookman Old Style"/>
          <w:sz w:val="22"/>
        </w:rPr>
        <w:t xml:space="preserve">10 </w:t>
      </w:r>
      <w:r w:rsidR="00144046" w:rsidRPr="00CF1374">
        <w:rPr>
          <w:rFonts w:ascii="Bookman Old Style" w:hAnsi="Bookman Old Style"/>
          <w:sz w:val="22"/>
        </w:rPr>
        <w:t>September</w:t>
      </w:r>
      <w:r w:rsidR="00C750A0" w:rsidRPr="00CF1374">
        <w:rPr>
          <w:rFonts w:ascii="Bookman Old Style" w:hAnsi="Bookman Old Style"/>
          <w:sz w:val="22"/>
        </w:rPr>
        <w:t xml:space="preserve"> - Jacquie</w:t>
      </w:r>
    </w:p>
    <w:p w14:paraId="70D0D097" w14:textId="4072DD90" w:rsidR="00144046" w:rsidRPr="00CF1374" w:rsidRDefault="007B6963" w:rsidP="008B7089">
      <w:pPr>
        <w:rPr>
          <w:rFonts w:ascii="Bookman Old Style" w:hAnsi="Bookman Old Style"/>
          <w:sz w:val="22"/>
        </w:rPr>
      </w:pPr>
      <w:r w:rsidRPr="00CF1374">
        <w:rPr>
          <w:rFonts w:ascii="Bookman Old Style" w:hAnsi="Bookman Old Style"/>
          <w:sz w:val="22"/>
        </w:rPr>
        <w:t xml:space="preserve">12 </w:t>
      </w:r>
      <w:r w:rsidR="00144046" w:rsidRPr="00CF1374">
        <w:rPr>
          <w:rFonts w:ascii="Bookman Old Style" w:hAnsi="Bookman Old Style"/>
          <w:sz w:val="22"/>
        </w:rPr>
        <w:t>November</w:t>
      </w:r>
      <w:r w:rsidR="00C750A0" w:rsidRPr="00CF1374">
        <w:rPr>
          <w:rFonts w:ascii="Bookman Old Style" w:hAnsi="Bookman Old Style"/>
          <w:sz w:val="22"/>
        </w:rPr>
        <w:t xml:space="preserve"> - Will</w:t>
      </w:r>
    </w:p>
    <w:p w14:paraId="2DAC26BC" w14:textId="1355D484" w:rsidR="00144046" w:rsidRPr="00CF1374" w:rsidRDefault="007B6963" w:rsidP="008B7089">
      <w:pPr>
        <w:rPr>
          <w:rFonts w:ascii="Bookman Old Style" w:hAnsi="Bookman Old Style"/>
          <w:sz w:val="22"/>
        </w:rPr>
      </w:pPr>
      <w:r w:rsidRPr="00CF1374">
        <w:rPr>
          <w:rFonts w:ascii="Bookman Old Style" w:hAnsi="Bookman Old Style"/>
          <w:sz w:val="22"/>
        </w:rPr>
        <w:t>10</w:t>
      </w:r>
      <w:r w:rsidR="005E670F" w:rsidRPr="00CF1374">
        <w:rPr>
          <w:rFonts w:ascii="Bookman Old Style" w:hAnsi="Bookman Old Style"/>
          <w:sz w:val="22"/>
        </w:rPr>
        <w:t xml:space="preserve"> </w:t>
      </w:r>
      <w:r w:rsidR="00144046" w:rsidRPr="00CF1374">
        <w:rPr>
          <w:rFonts w:ascii="Bookman Old Style" w:hAnsi="Bookman Old Style"/>
          <w:sz w:val="22"/>
        </w:rPr>
        <w:t>December</w:t>
      </w:r>
      <w:r w:rsidR="00C750A0" w:rsidRPr="00CF1374">
        <w:rPr>
          <w:rFonts w:ascii="Bookman Old Style" w:hAnsi="Bookman Old Style"/>
          <w:sz w:val="22"/>
        </w:rPr>
        <w:t xml:space="preserve"> </w:t>
      </w:r>
      <w:r w:rsidRPr="00CF1374">
        <w:rPr>
          <w:rFonts w:ascii="Bookman Old Style" w:hAnsi="Bookman Old Style"/>
          <w:sz w:val="22"/>
        </w:rPr>
        <w:t>–</w:t>
      </w:r>
      <w:r w:rsidR="00C863FD" w:rsidRPr="00CF1374">
        <w:rPr>
          <w:rFonts w:ascii="Bookman Old Style" w:hAnsi="Bookman Old Style"/>
          <w:sz w:val="22"/>
        </w:rPr>
        <w:t xml:space="preserve"> Rachael</w:t>
      </w:r>
    </w:p>
    <w:p w14:paraId="6948937D" w14:textId="77777777" w:rsidR="007B6963" w:rsidRPr="00CF1374" w:rsidRDefault="007B6963" w:rsidP="008B7089">
      <w:pPr>
        <w:rPr>
          <w:rFonts w:ascii="Bookman Old Style" w:hAnsi="Bookman Old Style"/>
          <w:sz w:val="22"/>
        </w:rPr>
      </w:pPr>
    </w:p>
    <w:p w14:paraId="50F3C16A" w14:textId="77777777" w:rsidR="00ED5A09" w:rsidRPr="00CF1374" w:rsidRDefault="00ED5A09" w:rsidP="008B7089">
      <w:pPr>
        <w:rPr>
          <w:rFonts w:ascii="Bookman Old Style" w:hAnsi="Bookman Old Style"/>
          <w:b/>
        </w:rPr>
      </w:pPr>
    </w:p>
    <w:p w14:paraId="3C2C9EB0" w14:textId="77777777" w:rsidR="00ED5A09" w:rsidRPr="00CF1374" w:rsidRDefault="00ED5A09" w:rsidP="008B7089">
      <w:pPr>
        <w:rPr>
          <w:rFonts w:ascii="Bookman Old Style" w:hAnsi="Bookman Old Style"/>
          <w:b/>
        </w:rPr>
      </w:pPr>
    </w:p>
    <w:p w14:paraId="7AE6F49B" w14:textId="324FD860" w:rsidR="007B6963" w:rsidRPr="00CF1374" w:rsidRDefault="007B6963" w:rsidP="008B7089">
      <w:pPr>
        <w:rPr>
          <w:rFonts w:ascii="Bookman Old Style" w:hAnsi="Bookman Old Style"/>
          <w:b/>
        </w:rPr>
      </w:pPr>
      <w:r w:rsidRPr="00CF1374">
        <w:rPr>
          <w:rFonts w:ascii="Bookman Old Style" w:hAnsi="Bookman Old Style"/>
          <w:b/>
        </w:rPr>
        <w:t>Topics for next meetings</w:t>
      </w:r>
    </w:p>
    <w:p w14:paraId="23CCFAC6" w14:textId="35558FBD" w:rsidR="007B6963" w:rsidRPr="00CF1374" w:rsidRDefault="007B6963" w:rsidP="008B7089">
      <w:pPr>
        <w:rPr>
          <w:rFonts w:ascii="Bookman Old Style" w:hAnsi="Bookman Old Style"/>
          <w:sz w:val="22"/>
        </w:rPr>
      </w:pPr>
      <w:r w:rsidRPr="00CF1374">
        <w:rPr>
          <w:rFonts w:ascii="Bookman Old Style" w:hAnsi="Bookman Old Style"/>
          <w:sz w:val="22"/>
        </w:rPr>
        <w:t xml:space="preserve">May – </w:t>
      </w:r>
      <w:r w:rsidR="00C863FD" w:rsidRPr="00CF1374">
        <w:rPr>
          <w:rFonts w:ascii="Bookman Old Style" w:hAnsi="Bookman Old Style"/>
          <w:sz w:val="22"/>
        </w:rPr>
        <w:t>Strategic/Annual Plan</w:t>
      </w:r>
    </w:p>
    <w:p w14:paraId="2E782798" w14:textId="06DBE007" w:rsidR="00C863FD" w:rsidRPr="00CF1374" w:rsidRDefault="00C863FD" w:rsidP="008B7089">
      <w:pPr>
        <w:rPr>
          <w:rFonts w:ascii="Bookman Old Style" w:hAnsi="Bookman Old Style"/>
          <w:sz w:val="22"/>
        </w:rPr>
      </w:pPr>
      <w:r w:rsidRPr="00CF1374">
        <w:rPr>
          <w:rFonts w:ascii="Bookman Old Style" w:hAnsi="Bookman Old Style"/>
          <w:sz w:val="22"/>
        </w:rPr>
        <w:t xml:space="preserve">June – Self Review </w:t>
      </w:r>
    </w:p>
    <w:p w14:paraId="0878FB70" w14:textId="77777777" w:rsidR="00144046" w:rsidRPr="00CF1374" w:rsidRDefault="00144046" w:rsidP="008B7089">
      <w:pPr>
        <w:rPr>
          <w:rFonts w:ascii="Bookman Old Style" w:hAnsi="Bookman Old Style"/>
          <w:sz w:val="22"/>
        </w:rPr>
      </w:pPr>
    </w:p>
    <w:p w14:paraId="6463EED9" w14:textId="6EDC011D" w:rsidR="00DE57B4" w:rsidRPr="00CF1374" w:rsidRDefault="00DE57B4" w:rsidP="00DE57B4">
      <w:pPr>
        <w:tabs>
          <w:tab w:val="left" w:pos="7020"/>
        </w:tabs>
        <w:rPr>
          <w:rFonts w:ascii="Arial" w:hAnsi="Arial" w:cs="Arial"/>
        </w:rPr>
      </w:pPr>
      <w:r w:rsidRPr="00CF1374">
        <w:rPr>
          <w:rFonts w:ascii="Arial" w:hAnsi="Arial" w:cs="Arial"/>
          <w:b/>
        </w:rPr>
        <w:t>Meeting closed</w:t>
      </w:r>
      <w:r w:rsidRPr="00CF1374">
        <w:rPr>
          <w:rFonts w:ascii="Arial" w:hAnsi="Arial" w:cs="Arial"/>
        </w:rPr>
        <w:t xml:space="preserve">: </w:t>
      </w:r>
    </w:p>
    <w:p w14:paraId="10ABE217" w14:textId="249BA9F1" w:rsidR="00F945E5" w:rsidRPr="00CF1374" w:rsidRDefault="005E670F">
      <w:pPr>
        <w:rPr>
          <w:rFonts w:ascii="Arial" w:hAnsi="Arial" w:cs="Arial"/>
          <w:sz w:val="22"/>
        </w:rPr>
      </w:pPr>
      <w:r w:rsidRPr="00CF1374">
        <w:rPr>
          <w:rFonts w:ascii="Arial" w:hAnsi="Arial" w:cs="Arial"/>
          <w:sz w:val="22"/>
        </w:rPr>
        <w:t>9.04</w:t>
      </w:r>
      <w:r w:rsidR="00154D73" w:rsidRPr="00CF1374">
        <w:rPr>
          <w:rFonts w:ascii="Arial" w:hAnsi="Arial" w:cs="Arial"/>
          <w:sz w:val="22"/>
        </w:rPr>
        <w:t xml:space="preserve"> </w:t>
      </w:r>
      <w:r w:rsidR="00353178" w:rsidRPr="00CF1374">
        <w:rPr>
          <w:rFonts w:ascii="Arial" w:hAnsi="Arial" w:cs="Arial"/>
          <w:sz w:val="22"/>
        </w:rPr>
        <w:t>pm.</w:t>
      </w:r>
    </w:p>
    <w:p w14:paraId="4FFD0483" w14:textId="77777777" w:rsidR="00861535" w:rsidRPr="00CF1374" w:rsidRDefault="00861535">
      <w:pPr>
        <w:rPr>
          <w:rFonts w:ascii="Arial" w:hAnsi="Arial" w:cs="Arial"/>
          <w:sz w:val="22"/>
        </w:rPr>
      </w:pPr>
    </w:p>
    <w:p w14:paraId="38A303D9" w14:textId="77777777" w:rsidR="00861535" w:rsidRPr="00CF1374" w:rsidRDefault="00861535">
      <w:pPr>
        <w:rPr>
          <w:rFonts w:ascii="Arial" w:hAnsi="Arial" w:cs="Arial"/>
          <w:sz w:val="22"/>
        </w:rPr>
      </w:pPr>
    </w:p>
    <w:p w14:paraId="60D76D5A" w14:textId="77777777" w:rsidR="00861535" w:rsidRPr="00CF1374" w:rsidRDefault="00861535">
      <w:pPr>
        <w:rPr>
          <w:rFonts w:ascii="Arial" w:hAnsi="Arial" w:cs="Arial"/>
          <w:sz w:val="22"/>
        </w:rPr>
      </w:pPr>
    </w:p>
    <w:tbl>
      <w:tblPr>
        <w:tblStyle w:val="TableGrid"/>
        <w:tblW w:w="0" w:type="auto"/>
        <w:tblLook w:val="04A0" w:firstRow="1" w:lastRow="0" w:firstColumn="1" w:lastColumn="0" w:noHBand="0" w:noVBand="1"/>
      </w:tblPr>
      <w:tblGrid>
        <w:gridCol w:w="3478"/>
        <w:gridCol w:w="3749"/>
        <w:gridCol w:w="3223"/>
      </w:tblGrid>
      <w:tr w:rsidR="00861535" w:rsidRPr="00CF1374" w14:paraId="4E242333" w14:textId="1F727F57" w:rsidTr="00861535">
        <w:tc>
          <w:tcPr>
            <w:tcW w:w="3478" w:type="dxa"/>
          </w:tcPr>
          <w:p w14:paraId="2C1FD877" w14:textId="144D8DE5" w:rsidR="00861535" w:rsidRPr="00CF1374" w:rsidRDefault="00861535" w:rsidP="003D79A0">
            <w:pPr>
              <w:jc w:val="center"/>
              <w:rPr>
                <w:rFonts w:ascii="Arial" w:hAnsi="Arial" w:cs="Arial"/>
                <w:b/>
                <w:sz w:val="28"/>
              </w:rPr>
            </w:pPr>
            <w:r w:rsidRPr="00CF1374">
              <w:rPr>
                <w:rFonts w:ascii="Arial" w:hAnsi="Arial" w:cs="Arial"/>
                <w:b/>
                <w:sz w:val="28"/>
              </w:rPr>
              <w:t>Tasks to be done</w:t>
            </w:r>
          </w:p>
        </w:tc>
        <w:tc>
          <w:tcPr>
            <w:tcW w:w="3749" w:type="dxa"/>
          </w:tcPr>
          <w:p w14:paraId="5CC008F2" w14:textId="7E493BCA" w:rsidR="00861535" w:rsidRPr="00CF1374" w:rsidRDefault="00861535" w:rsidP="003D79A0">
            <w:pPr>
              <w:jc w:val="center"/>
              <w:rPr>
                <w:rFonts w:ascii="Arial" w:hAnsi="Arial" w:cs="Arial"/>
                <w:b/>
                <w:sz w:val="28"/>
              </w:rPr>
            </w:pPr>
            <w:r w:rsidRPr="00CF1374">
              <w:rPr>
                <w:rFonts w:ascii="Arial" w:hAnsi="Arial" w:cs="Arial"/>
                <w:b/>
                <w:sz w:val="28"/>
              </w:rPr>
              <w:t>Responsible</w:t>
            </w:r>
          </w:p>
        </w:tc>
        <w:tc>
          <w:tcPr>
            <w:tcW w:w="3223" w:type="dxa"/>
          </w:tcPr>
          <w:p w14:paraId="068BE7BA" w14:textId="14B1AF6D" w:rsidR="00861535" w:rsidRPr="00CF1374" w:rsidRDefault="00861535" w:rsidP="003D79A0">
            <w:pPr>
              <w:jc w:val="center"/>
              <w:rPr>
                <w:rFonts w:ascii="Arial" w:hAnsi="Arial" w:cs="Arial"/>
                <w:b/>
                <w:sz w:val="28"/>
              </w:rPr>
            </w:pPr>
            <w:r w:rsidRPr="00CF1374">
              <w:rPr>
                <w:rFonts w:ascii="Arial" w:hAnsi="Arial" w:cs="Arial"/>
                <w:b/>
                <w:sz w:val="28"/>
              </w:rPr>
              <w:t>Outcome</w:t>
            </w:r>
          </w:p>
        </w:tc>
      </w:tr>
      <w:tr w:rsidR="00861535" w:rsidRPr="00CF1374" w14:paraId="5B9A400E" w14:textId="40458A1C" w:rsidTr="00861535">
        <w:tc>
          <w:tcPr>
            <w:tcW w:w="3478" w:type="dxa"/>
          </w:tcPr>
          <w:p w14:paraId="5B673BF5" w14:textId="7FA39913" w:rsidR="00861535" w:rsidRPr="00CF1374" w:rsidRDefault="00861535">
            <w:pPr>
              <w:rPr>
                <w:rFonts w:ascii="Arial" w:hAnsi="Arial" w:cs="Arial"/>
                <w:sz w:val="22"/>
              </w:rPr>
            </w:pPr>
            <w:r w:rsidRPr="00CF1374">
              <w:rPr>
                <w:rFonts w:ascii="Arial" w:hAnsi="Arial" w:cs="Arial"/>
                <w:sz w:val="22"/>
              </w:rPr>
              <w:t>School Logo</w:t>
            </w:r>
          </w:p>
        </w:tc>
        <w:tc>
          <w:tcPr>
            <w:tcW w:w="3749" w:type="dxa"/>
          </w:tcPr>
          <w:p w14:paraId="22741D71" w14:textId="4CFF527C" w:rsidR="00861535" w:rsidRPr="00CF1374" w:rsidRDefault="00861535">
            <w:pPr>
              <w:rPr>
                <w:rFonts w:ascii="Arial" w:hAnsi="Arial" w:cs="Arial"/>
                <w:sz w:val="22"/>
              </w:rPr>
            </w:pPr>
            <w:r w:rsidRPr="00CF1374">
              <w:rPr>
                <w:rFonts w:ascii="Arial" w:hAnsi="Arial" w:cs="Arial"/>
                <w:sz w:val="22"/>
              </w:rPr>
              <w:t>Caroline – promo team</w:t>
            </w:r>
          </w:p>
        </w:tc>
        <w:tc>
          <w:tcPr>
            <w:tcW w:w="3223" w:type="dxa"/>
          </w:tcPr>
          <w:p w14:paraId="46D02F36" w14:textId="77777777" w:rsidR="00861535" w:rsidRPr="00CF1374" w:rsidRDefault="00861535">
            <w:pPr>
              <w:rPr>
                <w:rFonts w:ascii="Arial" w:hAnsi="Arial" w:cs="Arial"/>
                <w:sz w:val="22"/>
              </w:rPr>
            </w:pPr>
          </w:p>
        </w:tc>
      </w:tr>
      <w:tr w:rsidR="00861535" w:rsidRPr="00CF1374" w14:paraId="4E2464CB" w14:textId="3BAFF8B1" w:rsidTr="00861535">
        <w:tc>
          <w:tcPr>
            <w:tcW w:w="3478" w:type="dxa"/>
          </w:tcPr>
          <w:p w14:paraId="47984848" w14:textId="7A0C3270" w:rsidR="00861535" w:rsidRPr="00CF1374" w:rsidRDefault="00861535">
            <w:pPr>
              <w:rPr>
                <w:rFonts w:ascii="Arial" w:hAnsi="Arial" w:cs="Arial"/>
                <w:sz w:val="22"/>
              </w:rPr>
            </w:pPr>
            <w:r w:rsidRPr="00CF1374">
              <w:rPr>
                <w:rFonts w:ascii="Arial" w:hAnsi="Arial" w:cs="Arial"/>
                <w:sz w:val="22"/>
              </w:rPr>
              <w:t>STA email registration</w:t>
            </w:r>
          </w:p>
        </w:tc>
        <w:tc>
          <w:tcPr>
            <w:tcW w:w="3749" w:type="dxa"/>
          </w:tcPr>
          <w:p w14:paraId="3819BAEA" w14:textId="40F7F942" w:rsidR="00861535" w:rsidRPr="00CF1374" w:rsidRDefault="00861535">
            <w:pPr>
              <w:rPr>
                <w:rFonts w:ascii="Arial" w:hAnsi="Arial" w:cs="Arial"/>
                <w:sz w:val="22"/>
              </w:rPr>
            </w:pPr>
            <w:r w:rsidRPr="00CF1374">
              <w:rPr>
                <w:rFonts w:ascii="Arial" w:hAnsi="Arial" w:cs="Arial"/>
                <w:sz w:val="22"/>
              </w:rPr>
              <w:t>All Board Members</w:t>
            </w:r>
          </w:p>
        </w:tc>
        <w:tc>
          <w:tcPr>
            <w:tcW w:w="3223" w:type="dxa"/>
          </w:tcPr>
          <w:p w14:paraId="68E4827A" w14:textId="77777777" w:rsidR="00861535" w:rsidRPr="00CF1374" w:rsidRDefault="00861535">
            <w:pPr>
              <w:rPr>
                <w:rFonts w:ascii="Arial" w:hAnsi="Arial" w:cs="Arial"/>
                <w:sz w:val="22"/>
              </w:rPr>
            </w:pPr>
          </w:p>
        </w:tc>
      </w:tr>
      <w:tr w:rsidR="00861535" w:rsidRPr="00CF1374" w14:paraId="4E97A2C0" w14:textId="216E7CE8" w:rsidTr="00861535">
        <w:tc>
          <w:tcPr>
            <w:tcW w:w="3478" w:type="dxa"/>
          </w:tcPr>
          <w:p w14:paraId="653BAC04" w14:textId="04223B83" w:rsidR="00861535" w:rsidRPr="00CF1374" w:rsidRDefault="00861535">
            <w:pPr>
              <w:rPr>
                <w:rFonts w:ascii="Arial" w:hAnsi="Arial" w:cs="Arial"/>
                <w:sz w:val="22"/>
              </w:rPr>
            </w:pPr>
            <w:r w:rsidRPr="00CF1374">
              <w:rPr>
                <w:rFonts w:ascii="Arial" w:hAnsi="Arial" w:cs="Arial"/>
                <w:sz w:val="22"/>
              </w:rPr>
              <w:t>Police Vetting</w:t>
            </w:r>
          </w:p>
        </w:tc>
        <w:tc>
          <w:tcPr>
            <w:tcW w:w="3749" w:type="dxa"/>
          </w:tcPr>
          <w:p w14:paraId="3D43015A" w14:textId="3051BE99" w:rsidR="00861535" w:rsidRPr="00CF1374" w:rsidRDefault="00861535">
            <w:pPr>
              <w:rPr>
                <w:rFonts w:ascii="Arial" w:hAnsi="Arial" w:cs="Arial"/>
                <w:sz w:val="22"/>
              </w:rPr>
            </w:pPr>
            <w:r w:rsidRPr="00CF1374">
              <w:rPr>
                <w:rFonts w:ascii="Arial" w:hAnsi="Arial" w:cs="Arial"/>
                <w:sz w:val="22"/>
              </w:rPr>
              <w:t>Jacquie/Rachael</w:t>
            </w:r>
          </w:p>
        </w:tc>
        <w:tc>
          <w:tcPr>
            <w:tcW w:w="3223" w:type="dxa"/>
          </w:tcPr>
          <w:p w14:paraId="26BA8A0E" w14:textId="77777777" w:rsidR="00861535" w:rsidRPr="00CF1374" w:rsidRDefault="00861535">
            <w:pPr>
              <w:rPr>
                <w:rFonts w:ascii="Arial" w:hAnsi="Arial" w:cs="Arial"/>
                <w:sz w:val="22"/>
              </w:rPr>
            </w:pPr>
          </w:p>
        </w:tc>
      </w:tr>
      <w:tr w:rsidR="00861535" w:rsidRPr="00CF1374" w14:paraId="668B97DB" w14:textId="5D4EF049" w:rsidTr="00861535">
        <w:tc>
          <w:tcPr>
            <w:tcW w:w="3478" w:type="dxa"/>
          </w:tcPr>
          <w:p w14:paraId="2A4B7D69" w14:textId="1AD3F9AB" w:rsidR="00861535" w:rsidRPr="00CF1374" w:rsidRDefault="00C863FD">
            <w:pPr>
              <w:rPr>
                <w:rFonts w:ascii="Arial" w:hAnsi="Arial" w:cs="Arial"/>
                <w:sz w:val="22"/>
              </w:rPr>
            </w:pPr>
            <w:r w:rsidRPr="00CF1374">
              <w:rPr>
                <w:rFonts w:ascii="Arial" w:hAnsi="Arial" w:cs="Arial"/>
                <w:sz w:val="22"/>
              </w:rPr>
              <w:t>NZSTA  H&amp;S Checklist</w:t>
            </w:r>
          </w:p>
        </w:tc>
        <w:tc>
          <w:tcPr>
            <w:tcW w:w="3749" w:type="dxa"/>
          </w:tcPr>
          <w:p w14:paraId="2D1700EF" w14:textId="04949D49" w:rsidR="00861535" w:rsidRPr="00CF1374" w:rsidRDefault="00C863FD">
            <w:pPr>
              <w:rPr>
                <w:rFonts w:ascii="Arial" w:hAnsi="Arial" w:cs="Arial"/>
                <w:sz w:val="22"/>
              </w:rPr>
            </w:pPr>
            <w:r w:rsidRPr="00CF1374">
              <w:rPr>
                <w:rFonts w:ascii="Arial" w:hAnsi="Arial" w:cs="Arial"/>
                <w:sz w:val="22"/>
              </w:rPr>
              <w:t xml:space="preserve">Rachael </w:t>
            </w:r>
          </w:p>
        </w:tc>
        <w:tc>
          <w:tcPr>
            <w:tcW w:w="3223" w:type="dxa"/>
          </w:tcPr>
          <w:p w14:paraId="3864F903" w14:textId="77777777" w:rsidR="00861535" w:rsidRPr="00CF1374" w:rsidRDefault="00861535">
            <w:pPr>
              <w:rPr>
                <w:rFonts w:ascii="Arial" w:hAnsi="Arial" w:cs="Arial"/>
                <w:sz w:val="22"/>
              </w:rPr>
            </w:pPr>
          </w:p>
        </w:tc>
      </w:tr>
      <w:tr w:rsidR="00ED5A09" w:rsidRPr="00CF1374" w14:paraId="0BDEE207" w14:textId="77777777" w:rsidTr="00861535">
        <w:tc>
          <w:tcPr>
            <w:tcW w:w="3478" w:type="dxa"/>
          </w:tcPr>
          <w:p w14:paraId="3B32229E" w14:textId="3A45BA37" w:rsidR="00ED5A09" w:rsidRPr="00CF1374" w:rsidRDefault="00ED5A09">
            <w:pPr>
              <w:rPr>
                <w:rFonts w:ascii="Arial" w:hAnsi="Arial" w:cs="Arial"/>
                <w:sz w:val="22"/>
              </w:rPr>
            </w:pPr>
            <w:r w:rsidRPr="00CF1374">
              <w:rPr>
                <w:rFonts w:ascii="Arial" w:hAnsi="Arial" w:cs="Arial"/>
                <w:sz w:val="22"/>
              </w:rPr>
              <w:t>Whole BoT training info</w:t>
            </w:r>
          </w:p>
        </w:tc>
        <w:tc>
          <w:tcPr>
            <w:tcW w:w="3749" w:type="dxa"/>
          </w:tcPr>
          <w:p w14:paraId="0D66CFEF" w14:textId="29DEE241" w:rsidR="00ED5A09" w:rsidRPr="00CF1374" w:rsidRDefault="00ED5A09">
            <w:pPr>
              <w:rPr>
                <w:rFonts w:ascii="Arial" w:hAnsi="Arial" w:cs="Arial"/>
                <w:sz w:val="22"/>
              </w:rPr>
            </w:pPr>
            <w:r w:rsidRPr="00CF1374">
              <w:rPr>
                <w:rFonts w:ascii="Arial" w:hAnsi="Arial" w:cs="Arial"/>
                <w:sz w:val="22"/>
              </w:rPr>
              <w:t xml:space="preserve">Rachael </w:t>
            </w:r>
          </w:p>
        </w:tc>
        <w:tc>
          <w:tcPr>
            <w:tcW w:w="3223" w:type="dxa"/>
          </w:tcPr>
          <w:p w14:paraId="3C43B0B5" w14:textId="77777777" w:rsidR="00ED5A09" w:rsidRPr="00CF1374" w:rsidRDefault="00ED5A09">
            <w:pPr>
              <w:rPr>
                <w:rFonts w:ascii="Arial" w:hAnsi="Arial" w:cs="Arial"/>
                <w:sz w:val="22"/>
              </w:rPr>
            </w:pPr>
          </w:p>
        </w:tc>
      </w:tr>
    </w:tbl>
    <w:p w14:paraId="438B0783" w14:textId="77777777" w:rsidR="00861535" w:rsidRPr="00CF1374" w:rsidRDefault="00861535">
      <w:pPr>
        <w:rPr>
          <w:rFonts w:ascii="Arial" w:hAnsi="Arial" w:cs="Arial"/>
          <w:sz w:val="22"/>
        </w:rPr>
      </w:pPr>
    </w:p>
    <w:sectPr w:rsidR="00861535" w:rsidRPr="00CF1374" w:rsidSect="00C65B4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AE596" w14:textId="77777777" w:rsidR="001F6F02" w:rsidRDefault="001F6F02" w:rsidP="00D1726A">
      <w:r>
        <w:separator/>
      </w:r>
    </w:p>
  </w:endnote>
  <w:endnote w:type="continuationSeparator" w:id="0">
    <w:p w14:paraId="55A4855F" w14:textId="77777777" w:rsidR="001F6F02" w:rsidRDefault="001F6F02" w:rsidP="00D1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6ABB6" w14:textId="77777777" w:rsidR="001F6F02" w:rsidRDefault="001F6F02" w:rsidP="00D1726A">
      <w:r>
        <w:separator/>
      </w:r>
    </w:p>
  </w:footnote>
  <w:footnote w:type="continuationSeparator" w:id="0">
    <w:p w14:paraId="3CDA7ED4" w14:textId="77777777" w:rsidR="001F6F02" w:rsidRDefault="001F6F02" w:rsidP="00D17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46D"/>
    <w:multiLevelType w:val="hybridMultilevel"/>
    <w:tmpl w:val="E30E1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40666"/>
    <w:multiLevelType w:val="hybridMultilevel"/>
    <w:tmpl w:val="6974EA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187413"/>
    <w:multiLevelType w:val="hybridMultilevel"/>
    <w:tmpl w:val="21C261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0AE7BAE"/>
    <w:multiLevelType w:val="hybridMultilevel"/>
    <w:tmpl w:val="26F4A9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769220D"/>
    <w:multiLevelType w:val="hybridMultilevel"/>
    <w:tmpl w:val="FCA60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CEF15F2"/>
    <w:multiLevelType w:val="hybridMultilevel"/>
    <w:tmpl w:val="249A86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F7A0A9F"/>
    <w:multiLevelType w:val="hybridMultilevel"/>
    <w:tmpl w:val="66B22E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9341FC8"/>
    <w:multiLevelType w:val="hybridMultilevel"/>
    <w:tmpl w:val="0A9434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59E3C28"/>
    <w:multiLevelType w:val="hybridMultilevel"/>
    <w:tmpl w:val="0A6EA0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2B420F9"/>
    <w:multiLevelType w:val="hybridMultilevel"/>
    <w:tmpl w:val="6B7024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3"/>
  </w:num>
  <w:num w:numId="6">
    <w:abstractNumId w:val="8"/>
  </w:num>
  <w:num w:numId="7">
    <w:abstractNumId w:val="1"/>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1E"/>
    <w:rsid w:val="00003BDC"/>
    <w:rsid w:val="000118A7"/>
    <w:rsid w:val="00015A05"/>
    <w:rsid w:val="00026EDA"/>
    <w:rsid w:val="00037520"/>
    <w:rsid w:val="00044EC3"/>
    <w:rsid w:val="00047C7D"/>
    <w:rsid w:val="00050A65"/>
    <w:rsid w:val="00053BDD"/>
    <w:rsid w:val="00061544"/>
    <w:rsid w:val="00071788"/>
    <w:rsid w:val="00071AA5"/>
    <w:rsid w:val="000752BB"/>
    <w:rsid w:val="00081F8E"/>
    <w:rsid w:val="000830CF"/>
    <w:rsid w:val="000834D6"/>
    <w:rsid w:val="000929DD"/>
    <w:rsid w:val="000A7060"/>
    <w:rsid w:val="000B0B16"/>
    <w:rsid w:val="000C3293"/>
    <w:rsid w:val="000C3756"/>
    <w:rsid w:val="000C55E7"/>
    <w:rsid w:val="000D0C69"/>
    <w:rsid w:val="000E41B2"/>
    <w:rsid w:val="000E7116"/>
    <w:rsid w:val="000F6DD5"/>
    <w:rsid w:val="0010695B"/>
    <w:rsid w:val="00111588"/>
    <w:rsid w:val="001155C7"/>
    <w:rsid w:val="0011665E"/>
    <w:rsid w:val="001303D4"/>
    <w:rsid w:val="00130AFA"/>
    <w:rsid w:val="001350E3"/>
    <w:rsid w:val="00142CCA"/>
    <w:rsid w:val="00144046"/>
    <w:rsid w:val="0014763F"/>
    <w:rsid w:val="00154D73"/>
    <w:rsid w:val="00167FA5"/>
    <w:rsid w:val="001737B6"/>
    <w:rsid w:val="001806CA"/>
    <w:rsid w:val="00197CE2"/>
    <w:rsid w:val="001A51F6"/>
    <w:rsid w:val="001C66FD"/>
    <w:rsid w:val="001C7273"/>
    <w:rsid w:val="001C7DE7"/>
    <w:rsid w:val="001F3E86"/>
    <w:rsid w:val="001F5717"/>
    <w:rsid w:val="001F6F02"/>
    <w:rsid w:val="002064C5"/>
    <w:rsid w:val="00210D08"/>
    <w:rsid w:val="00214E52"/>
    <w:rsid w:val="0023108B"/>
    <w:rsid w:val="00235E60"/>
    <w:rsid w:val="002453A2"/>
    <w:rsid w:val="00253977"/>
    <w:rsid w:val="00261786"/>
    <w:rsid w:val="002759AE"/>
    <w:rsid w:val="00287929"/>
    <w:rsid w:val="0029544A"/>
    <w:rsid w:val="00297BCC"/>
    <w:rsid w:val="002A6997"/>
    <w:rsid w:val="002B041D"/>
    <w:rsid w:val="002B6C19"/>
    <w:rsid w:val="002C1974"/>
    <w:rsid w:val="002C60EA"/>
    <w:rsid w:val="002C654A"/>
    <w:rsid w:val="002D38AE"/>
    <w:rsid w:val="002F00C1"/>
    <w:rsid w:val="002F3D32"/>
    <w:rsid w:val="002F49E7"/>
    <w:rsid w:val="003106AC"/>
    <w:rsid w:val="00322BC2"/>
    <w:rsid w:val="00331E9C"/>
    <w:rsid w:val="0033359B"/>
    <w:rsid w:val="00353178"/>
    <w:rsid w:val="00361191"/>
    <w:rsid w:val="00361E09"/>
    <w:rsid w:val="00381738"/>
    <w:rsid w:val="003831F7"/>
    <w:rsid w:val="00385686"/>
    <w:rsid w:val="003920F3"/>
    <w:rsid w:val="00395AED"/>
    <w:rsid w:val="003A0DE3"/>
    <w:rsid w:val="003B61A1"/>
    <w:rsid w:val="003C1A8C"/>
    <w:rsid w:val="003C1E24"/>
    <w:rsid w:val="003D5970"/>
    <w:rsid w:val="003D6BF8"/>
    <w:rsid w:val="003D79A0"/>
    <w:rsid w:val="0040694D"/>
    <w:rsid w:val="00406EAF"/>
    <w:rsid w:val="004208B8"/>
    <w:rsid w:val="00422445"/>
    <w:rsid w:val="00422F24"/>
    <w:rsid w:val="00423BE1"/>
    <w:rsid w:val="00442DA7"/>
    <w:rsid w:val="00444F31"/>
    <w:rsid w:val="0045600D"/>
    <w:rsid w:val="00456AC6"/>
    <w:rsid w:val="004604E0"/>
    <w:rsid w:val="00460873"/>
    <w:rsid w:val="00463160"/>
    <w:rsid w:val="00472548"/>
    <w:rsid w:val="0047531A"/>
    <w:rsid w:val="0047604C"/>
    <w:rsid w:val="00480F26"/>
    <w:rsid w:val="004B073F"/>
    <w:rsid w:val="004B3570"/>
    <w:rsid w:val="004B62A4"/>
    <w:rsid w:val="004B7F12"/>
    <w:rsid w:val="004D71C4"/>
    <w:rsid w:val="004E424A"/>
    <w:rsid w:val="004F0E91"/>
    <w:rsid w:val="00506CC2"/>
    <w:rsid w:val="00507D34"/>
    <w:rsid w:val="0051140F"/>
    <w:rsid w:val="005129F5"/>
    <w:rsid w:val="00515452"/>
    <w:rsid w:val="0051557F"/>
    <w:rsid w:val="00520D35"/>
    <w:rsid w:val="00525FD7"/>
    <w:rsid w:val="0056524D"/>
    <w:rsid w:val="005727B2"/>
    <w:rsid w:val="00573B99"/>
    <w:rsid w:val="00586F77"/>
    <w:rsid w:val="005871BF"/>
    <w:rsid w:val="00595995"/>
    <w:rsid w:val="005A2480"/>
    <w:rsid w:val="005A2936"/>
    <w:rsid w:val="005A4EE0"/>
    <w:rsid w:val="005C0383"/>
    <w:rsid w:val="005C1228"/>
    <w:rsid w:val="005C24CE"/>
    <w:rsid w:val="005D2BF8"/>
    <w:rsid w:val="005E1064"/>
    <w:rsid w:val="005E670F"/>
    <w:rsid w:val="00605CFC"/>
    <w:rsid w:val="00610640"/>
    <w:rsid w:val="00613DF2"/>
    <w:rsid w:val="0062410F"/>
    <w:rsid w:val="00626E4C"/>
    <w:rsid w:val="0063275D"/>
    <w:rsid w:val="00634836"/>
    <w:rsid w:val="0063566A"/>
    <w:rsid w:val="0064345F"/>
    <w:rsid w:val="006452D3"/>
    <w:rsid w:val="00647BB2"/>
    <w:rsid w:val="006525C4"/>
    <w:rsid w:val="0066467E"/>
    <w:rsid w:val="0067071B"/>
    <w:rsid w:val="006775B5"/>
    <w:rsid w:val="00682639"/>
    <w:rsid w:val="00683668"/>
    <w:rsid w:val="006865BE"/>
    <w:rsid w:val="00692ABB"/>
    <w:rsid w:val="006930D8"/>
    <w:rsid w:val="006A36E1"/>
    <w:rsid w:val="006B5BE8"/>
    <w:rsid w:val="006C0A8F"/>
    <w:rsid w:val="006C531B"/>
    <w:rsid w:val="006C5DAD"/>
    <w:rsid w:val="006F455A"/>
    <w:rsid w:val="006F4E26"/>
    <w:rsid w:val="007024FA"/>
    <w:rsid w:val="0070486F"/>
    <w:rsid w:val="007065FE"/>
    <w:rsid w:val="00706AD7"/>
    <w:rsid w:val="00710B38"/>
    <w:rsid w:val="007151ED"/>
    <w:rsid w:val="00725067"/>
    <w:rsid w:val="00734F9D"/>
    <w:rsid w:val="0073596C"/>
    <w:rsid w:val="00745196"/>
    <w:rsid w:val="00751086"/>
    <w:rsid w:val="00754A6C"/>
    <w:rsid w:val="00760CA0"/>
    <w:rsid w:val="0077079A"/>
    <w:rsid w:val="00771E0F"/>
    <w:rsid w:val="007744C9"/>
    <w:rsid w:val="007810D7"/>
    <w:rsid w:val="00783005"/>
    <w:rsid w:val="00783D58"/>
    <w:rsid w:val="00785D0F"/>
    <w:rsid w:val="00787792"/>
    <w:rsid w:val="00797041"/>
    <w:rsid w:val="007A1414"/>
    <w:rsid w:val="007A6A91"/>
    <w:rsid w:val="007B0F40"/>
    <w:rsid w:val="007B279A"/>
    <w:rsid w:val="007B5EBB"/>
    <w:rsid w:val="007B6963"/>
    <w:rsid w:val="007B6F0A"/>
    <w:rsid w:val="007B7887"/>
    <w:rsid w:val="007C21D7"/>
    <w:rsid w:val="007D3831"/>
    <w:rsid w:val="007D3B4B"/>
    <w:rsid w:val="007E417F"/>
    <w:rsid w:val="007F43E6"/>
    <w:rsid w:val="00800199"/>
    <w:rsid w:val="00801BC1"/>
    <w:rsid w:val="00807B67"/>
    <w:rsid w:val="00811D68"/>
    <w:rsid w:val="00811F63"/>
    <w:rsid w:val="00814538"/>
    <w:rsid w:val="00822A28"/>
    <w:rsid w:val="00824B25"/>
    <w:rsid w:val="0083210E"/>
    <w:rsid w:val="00834F62"/>
    <w:rsid w:val="008502E3"/>
    <w:rsid w:val="008520E6"/>
    <w:rsid w:val="00857EB6"/>
    <w:rsid w:val="00861535"/>
    <w:rsid w:val="00867F9B"/>
    <w:rsid w:val="0087167B"/>
    <w:rsid w:val="0087293A"/>
    <w:rsid w:val="00873577"/>
    <w:rsid w:val="00875D0A"/>
    <w:rsid w:val="00875D25"/>
    <w:rsid w:val="008A0DD3"/>
    <w:rsid w:val="008A4F45"/>
    <w:rsid w:val="008B1D11"/>
    <w:rsid w:val="008B5F13"/>
    <w:rsid w:val="008B7089"/>
    <w:rsid w:val="008C129E"/>
    <w:rsid w:val="008C67C2"/>
    <w:rsid w:val="008C6B80"/>
    <w:rsid w:val="008C76EB"/>
    <w:rsid w:val="008D419B"/>
    <w:rsid w:val="008D5FE3"/>
    <w:rsid w:val="0090179D"/>
    <w:rsid w:val="00912AB3"/>
    <w:rsid w:val="0092186B"/>
    <w:rsid w:val="009230DA"/>
    <w:rsid w:val="00937260"/>
    <w:rsid w:val="00947B25"/>
    <w:rsid w:val="00952D58"/>
    <w:rsid w:val="00957F23"/>
    <w:rsid w:val="00967510"/>
    <w:rsid w:val="0098599C"/>
    <w:rsid w:val="0098757F"/>
    <w:rsid w:val="00992BFF"/>
    <w:rsid w:val="009A1660"/>
    <w:rsid w:val="009A7BE6"/>
    <w:rsid w:val="009B0CE8"/>
    <w:rsid w:val="009B135B"/>
    <w:rsid w:val="009C423A"/>
    <w:rsid w:val="009D0DE7"/>
    <w:rsid w:val="009D3368"/>
    <w:rsid w:val="009D4960"/>
    <w:rsid w:val="009D61B6"/>
    <w:rsid w:val="009F7BD7"/>
    <w:rsid w:val="00A11BED"/>
    <w:rsid w:val="00A145AF"/>
    <w:rsid w:val="00A15C24"/>
    <w:rsid w:val="00A23E02"/>
    <w:rsid w:val="00A30595"/>
    <w:rsid w:val="00A41A0C"/>
    <w:rsid w:val="00A87993"/>
    <w:rsid w:val="00AA337B"/>
    <w:rsid w:val="00AB0D93"/>
    <w:rsid w:val="00AE168F"/>
    <w:rsid w:val="00AE362F"/>
    <w:rsid w:val="00AF7729"/>
    <w:rsid w:val="00B01249"/>
    <w:rsid w:val="00B14D42"/>
    <w:rsid w:val="00B262C0"/>
    <w:rsid w:val="00B263B0"/>
    <w:rsid w:val="00B329BA"/>
    <w:rsid w:val="00B403A0"/>
    <w:rsid w:val="00B42F3D"/>
    <w:rsid w:val="00B54BB4"/>
    <w:rsid w:val="00B61A3F"/>
    <w:rsid w:val="00B6512F"/>
    <w:rsid w:val="00B73A8D"/>
    <w:rsid w:val="00B73BBF"/>
    <w:rsid w:val="00B879C6"/>
    <w:rsid w:val="00B966EA"/>
    <w:rsid w:val="00B9713B"/>
    <w:rsid w:val="00BA74ED"/>
    <w:rsid w:val="00BB4D47"/>
    <w:rsid w:val="00BC6C24"/>
    <w:rsid w:val="00BD167B"/>
    <w:rsid w:val="00BE70C7"/>
    <w:rsid w:val="00BE771A"/>
    <w:rsid w:val="00C01248"/>
    <w:rsid w:val="00C14471"/>
    <w:rsid w:val="00C176CF"/>
    <w:rsid w:val="00C33C0A"/>
    <w:rsid w:val="00C36578"/>
    <w:rsid w:val="00C40AB4"/>
    <w:rsid w:val="00C50311"/>
    <w:rsid w:val="00C60362"/>
    <w:rsid w:val="00C656A5"/>
    <w:rsid w:val="00C65B43"/>
    <w:rsid w:val="00C750A0"/>
    <w:rsid w:val="00C8211C"/>
    <w:rsid w:val="00C84CBB"/>
    <w:rsid w:val="00C863FD"/>
    <w:rsid w:val="00C91CD7"/>
    <w:rsid w:val="00CE527C"/>
    <w:rsid w:val="00CE56D5"/>
    <w:rsid w:val="00CF1374"/>
    <w:rsid w:val="00D0223E"/>
    <w:rsid w:val="00D06256"/>
    <w:rsid w:val="00D06338"/>
    <w:rsid w:val="00D1333D"/>
    <w:rsid w:val="00D16406"/>
    <w:rsid w:val="00D1726A"/>
    <w:rsid w:val="00D23C4E"/>
    <w:rsid w:val="00D25014"/>
    <w:rsid w:val="00D26590"/>
    <w:rsid w:val="00D27071"/>
    <w:rsid w:val="00D35142"/>
    <w:rsid w:val="00D545BB"/>
    <w:rsid w:val="00D61C16"/>
    <w:rsid w:val="00D70EA9"/>
    <w:rsid w:val="00D72FF3"/>
    <w:rsid w:val="00D91E9C"/>
    <w:rsid w:val="00D9370F"/>
    <w:rsid w:val="00DB20FE"/>
    <w:rsid w:val="00DC1540"/>
    <w:rsid w:val="00DC33DB"/>
    <w:rsid w:val="00DD1ACB"/>
    <w:rsid w:val="00DD512A"/>
    <w:rsid w:val="00DD5A6C"/>
    <w:rsid w:val="00DD5E43"/>
    <w:rsid w:val="00DE0B82"/>
    <w:rsid w:val="00DE57B4"/>
    <w:rsid w:val="00DF6370"/>
    <w:rsid w:val="00DF7C4A"/>
    <w:rsid w:val="00E00DA6"/>
    <w:rsid w:val="00E046CD"/>
    <w:rsid w:val="00E33E8E"/>
    <w:rsid w:val="00E44CFA"/>
    <w:rsid w:val="00E51F63"/>
    <w:rsid w:val="00E607E5"/>
    <w:rsid w:val="00E64190"/>
    <w:rsid w:val="00E64AAD"/>
    <w:rsid w:val="00E66DE6"/>
    <w:rsid w:val="00E76913"/>
    <w:rsid w:val="00E84C02"/>
    <w:rsid w:val="00E858CD"/>
    <w:rsid w:val="00EA23CB"/>
    <w:rsid w:val="00EB0D07"/>
    <w:rsid w:val="00EC41FA"/>
    <w:rsid w:val="00ED5A09"/>
    <w:rsid w:val="00EE721E"/>
    <w:rsid w:val="00EF5C7D"/>
    <w:rsid w:val="00F22586"/>
    <w:rsid w:val="00F50570"/>
    <w:rsid w:val="00F51F3E"/>
    <w:rsid w:val="00F651ED"/>
    <w:rsid w:val="00F7186F"/>
    <w:rsid w:val="00F906D3"/>
    <w:rsid w:val="00F92FA0"/>
    <w:rsid w:val="00F945E5"/>
    <w:rsid w:val="00FB183D"/>
    <w:rsid w:val="00FB6EBB"/>
    <w:rsid w:val="00FC0A43"/>
    <w:rsid w:val="00FD1780"/>
    <w:rsid w:val="00FD4073"/>
    <w:rsid w:val="00FD54C6"/>
    <w:rsid w:val="00FE3B6D"/>
    <w:rsid w:val="00FE615F"/>
    <w:rsid w:val="00FE7A28"/>
    <w:rsid w:val="00FE7EC4"/>
    <w:rsid w:val="00FF454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FC50C"/>
  <w14:defaultImageDpi w14:val="300"/>
  <w15:docId w15:val="{DB353BD3-951F-45B8-9CCD-3913F9AA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1F7"/>
    <w:rPr>
      <w:rFonts w:ascii="Segoe UI" w:hAnsi="Segoe UI" w:cs="Segoe UI"/>
      <w:sz w:val="18"/>
      <w:szCs w:val="18"/>
    </w:rPr>
  </w:style>
  <w:style w:type="paragraph" w:styleId="ListParagraph">
    <w:name w:val="List Paragraph"/>
    <w:basedOn w:val="Normal"/>
    <w:uiPriority w:val="34"/>
    <w:qFormat/>
    <w:rsid w:val="008C76EB"/>
    <w:pPr>
      <w:ind w:left="720"/>
      <w:contextualSpacing/>
    </w:pPr>
  </w:style>
  <w:style w:type="paragraph" w:styleId="Header">
    <w:name w:val="header"/>
    <w:basedOn w:val="Normal"/>
    <w:link w:val="HeaderChar"/>
    <w:uiPriority w:val="99"/>
    <w:unhideWhenUsed/>
    <w:rsid w:val="00D1726A"/>
    <w:pPr>
      <w:tabs>
        <w:tab w:val="center" w:pos="4513"/>
        <w:tab w:val="right" w:pos="9026"/>
      </w:tabs>
    </w:pPr>
  </w:style>
  <w:style w:type="character" w:customStyle="1" w:styleId="HeaderChar">
    <w:name w:val="Header Char"/>
    <w:basedOn w:val="DefaultParagraphFont"/>
    <w:link w:val="Header"/>
    <w:uiPriority w:val="99"/>
    <w:rsid w:val="00D1726A"/>
  </w:style>
  <w:style w:type="paragraph" w:styleId="Footer">
    <w:name w:val="footer"/>
    <w:basedOn w:val="Normal"/>
    <w:link w:val="FooterChar"/>
    <w:uiPriority w:val="99"/>
    <w:unhideWhenUsed/>
    <w:rsid w:val="00D1726A"/>
    <w:pPr>
      <w:tabs>
        <w:tab w:val="center" w:pos="4513"/>
        <w:tab w:val="right" w:pos="9026"/>
      </w:tabs>
    </w:pPr>
  </w:style>
  <w:style w:type="character" w:customStyle="1" w:styleId="FooterChar">
    <w:name w:val="Footer Char"/>
    <w:basedOn w:val="DefaultParagraphFont"/>
    <w:link w:val="Footer"/>
    <w:uiPriority w:val="99"/>
    <w:rsid w:val="00D1726A"/>
  </w:style>
  <w:style w:type="table" w:styleId="TableGrid">
    <w:name w:val="Table Grid"/>
    <w:basedOn w:val="TableNormal"/>
    <w:uiPriority w:val="59"/>
    <w:rsid w:val="00861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856A1-D17E-440E-897A-E4D1A5F4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Kaikorai</dc:creator>
  <cp:keywords/>
  <dc:description/>
  <cp:lastModifiedBy>Windows User</cp:lastModifiedBy>
  <cp:revision>5</cp:revision>
  <cp:lastPrinted>2016-05-15T22:09:00Z</cp:lastPrinted>
  <dcterms:created xsi:type="dcterms:W3CDTF">2018-04-09T09:56:00Z</dcterms:created>
  <dcterms:modified xsi:type="dcterms:W3CDTF">2018-04-09T23:29:00Z</dcterms:modified>
</cp:coreProperties>
</file>